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A91" w:rsidRPr="00D44477" w:rsidRDefault="007C1A91" w:rsidP="00D04E03">
      <w:pPr>
        <w:pStyle w:val="a6"/>
        <w:spacing w:line="240" w:lineRule="auto"/>
        <w:jc w:val="both"/>
        <w:rPr>
          <w:sz w:val="72"/>
          <w:szCs w:val="100"/>
          <w:lang w:val="ru-RU"/>
        </w:rPr>
      </w:pPr>
      <w:r w:rsidRPr="00D44477">
        <w:rPr>
          <w:sz w:val="72"/>
          <w:szCs w:val="100"/>
          <w:lang w:val="ru-RU"/>
        </w:rPr>
        <w:t>Конкурсное задание</w:t>
      </w:r>
      <w:r w:rsidRPr="00D44477">
        <w:rPr>
          <w:sz w:val="72"/>
          <w:szCs w:val="100"/>
          <w:lang w:val="ru-RU"/>
        </w:rPr>
        <w:br/>
        <w:t>Мобильная робототехника</w:t>
      </w:r>
    </w:p>
    <w:p w:rsidR="007C1A91" w:rsidRPr="007C1A91" w:rsidRDefault="007C1A91" w:rsidP="00D04E03">
      <w:pPr>
        <w:spacing w:before="400" w:after="240"/>
        <w:jc w:val="both"/>
        <w:rPr>
          <w:b/>
          <w:sz w:val="32"/>
          <w:szCs w:val="32"/>
          <w:lang w:val="ru-RU"/>
        </w:rPr>
      </w:pPr>
      <w:bookmarkStart w:id="0" w:name="_Toc472371783"/>
      <w:bookmarkStart w:id="1" w:name="_Toc472371906"/>
      <w:bookmarkStart w:id="2" w:name="_Toc472371978"/>
      <w:r w:rsidRPr="007C1A91">
        <w:rPr>
          <w:b/>
          <w:sz w:val="32"/>
          <w:szCs w:val="32"/>
          <w:lang w:val="ru-RU"/>
        </w:rPr>
        <w:t>ИНФОРМАЦИЯ ДЛЯ КОНКУРСАНТОВ</w:t>
      </w:r>
      <w:bookmarkEnd w:id="0"/>
      <w:bookmarkEnd w:id="1"/>
      <w:bookmarkEnd w:id="2"/>
    </w:p>
    <w:p w:rsidR="007C1A91" w:rsidRPr="00702A8B" w:rsidRDefault="007C1A91" w:rsidP="00D04E03">
      <w:pPr>
        <w:jc w:val="both"/>
        <w:rPr>
          <w:sz w:val="56"/>
          <w:lang w:val="ru-RU"/>
        </w:rPr>
      </w:pPr>
      <w:r w:rsidRPr="00702A8B">
        <w:rPr>
          <w:sz w:val="56"/>
          <w:lang w:val="ru-RU"/>
        </w:rPr>
        <w:t>Робот-контролер игровой площадки</w:t>
      </w: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rFonts w:ascii="Frutiger LT Com 45 Light" w:hAnsi="Frutiger LT Com 45 Light"/>
          <w:sz w:val="28"/>
          <w:szCs w:val="28"/>
          <w:lang w:val="ru-RU"/>
        </w:rPr>
      </w:pPr>
      <w:r w:rsidRPr="007C1A91">
        <w:rPr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05300" cy="3100923"/>
            <wp:effectExtent l="19050" t="19050" r="19050" b="23495"/>
            <wp:wrapSquare wrapText="bothSides"/>
            <wp:docPr id="2" name="Picture 2" descr="C:\Users\Jane Stokie\AppData\Local\Microsoft\Windows\INetCacheContent.Word\New_ISO_DBL_C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 Stokie\AppData\Local\Microsoft\Windows\INetCacheContent.Word\New_ISO_DBL_C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009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C1A91">
        <w:rPr>
          <w:rFonts w:ascii="Frutiger LT Com 45 Light" w:hAnsi="Frutiger LT Com 45 Light"/>
          <w:sz w:val="28"/>
          <w:szCs w:val="28"/>
          <w:lang w:val="ru-RU"/>
        </w:rPr>
        <w:br w:type="textWrapping" w:clear="all"/>
      </w:r>
    </w:p>
    <w:p w:rsidR="007C1A91" w:rsidRDefault="007C1A91" w:rsidP="00D04E03">
      <w:pPr>
        <w:jc w:val="both"/>
        <w:rPr>
          <w:rFonts w:cs="Arial"/>
          <w:sz w:val="28"/>
          <w:szCs w:val="28"/>
          <w:lang w:val="ru-RU"/>
        </w:rPr>
      </w:pPr>
    </w:p>
    <w:p w:rsidR="00D04E03" w:rsidRDefault="00D04E03" w:rsidP="00D04E03">
      <w:pPr>
        <w:jc w:val="both"/>
        <w:rPr>
          <w:rFonts w:cs="Arial"/>
          <w:sz w:val="28"/>
          <w:szCs w:val="28"/>
          <w:lang w:val="ru-RU"/>
        </w:rPr>
      </w:pPr>
    </w:p>
    <w:p w:rsidR="00D04E03" w:rsidRDefault="00D04E03" w:rsidP="00D04E03">
      <w:pPr>
        <w:jc w:val="both"/>
        <w:rPr>
          <w:rFonts w:cs="Arial"/>
          <w:sz w:val="28"/>
          <w:szCs w:val="28"/>
          <w:lang w:val="ru-RU"/>
        </w:rPr>
      </w:pPr>
    </w:p>
    <w:p w:rsidR="00D04E03" w:rsidRDefault="00D04E03" w:rsidP="00D04E03">
      <w:pPr>
        <w:jc w:val="both"/>
        <w:rPr>
          <w:rFonts w:cs="Arial"/>
          <w:sz w:val="28"/>
          <w:szCs w:val="28"/>
          <w:lang w:val="ru-RU"/>
        </w:rPr>
      </w:pPr>
    </w:p>
    <w:p w:rsidR="00D04E03" w:rsidRPr="00D04E03" w:rsidRDefault="00D04E03" w:rsidP="00D04E03">
      <w:pPr>
        <w:jc w:val="both"/>
        <w:rPr>
          <w:rFonts w:cs="Arial"/>
          <w:sz w:val="28"/>
          <w:szCs w:val="28"/>
          <w:lang w:val="ru-RU"/>
        </w:rPr>
      </w:pPr>
      <w:r>
        <w:rPr>
          <w:rFonts w:cs="Arial"/>
          <w:sz w:val="28"/>
          <w:szCs w:val="28"/>
          <w:lang w:val="ru-RU"/>
        </w:rPr>
        <w:t xml:space="preserve">Главный эксперт </w:t>
      </w:r>
      <w:r>
        <w:rPr>
          <w:rFonts w:cs="Arial"/>
          <w:sz w:val="28"/>
          <w:szCs w:val="28"/>
          <w:lang w:val="ru-RU"/>
        </w:rPr>
        <w:tab/>
      </w:r>
      <w:r>
        <w:rPr>
          <w:rFonts w:cs="Arial"/>
          <w:sz w:val="28"/>
          <w:szCs w:val="28"/>
          <w:lang w:val="ru-RU"/>
        </w:rPr>
        <w:tab/>
      </w:r>
      <w:r>
        <w:rPr>
          <w:rFonts w:cs="Arial"/>
          <w:sz w:val="28"/>
          <w:szCs w:val="28"/>
          <w:lang w:val="ru-RU"/>
        </w:rPr>
        <w:tab/>
      </w:r>
      <w:r>
        <w:rPr>
          <w:rFonts w:cs="Arial"/>
          <w:sz w:val="28"/>
          <w:szCs w:val="28"/>
          <w:lang w:val="ru-RU"/>
        </w:rPr>
        <w:tab/>
      </w:r>
      <w:r>
        <w:rPr>
          <w:rFonts w:cs="Arial"/>
          <w:sz w:val="28"/>
          <w:szCs w:val="28"/>
          <w:lang w:val="ru-RU"/>
        </w:rPr>
        <w:tab/>
      </w:r>
      <w:r>
        <w:rPr>
          <w:rFonts w:cs="Arial"/>
          <w:sz w:val="28"/>
          <w:szCs w:val="28"/>
          <w:lang w:val="ru-RU"/>
        </w:rPr>
        <w:tab/>
        <w:t>Д.А. Рамазанова</w:t>
      </w: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a0"/>
        <w:numPr>
          <w:ilvl w:val="0"/>
          <w:numId w:val="0"/>
        </w:numPr>
        <w:jc w:val="both"/>
        <w:rPr>
          <w:rFonts w:ascii="Frutiger LT Com 45 Light" w:hAnsi="Frutiger LT Com 45 Light"/>
          <w:lang w:val="ru-RU"/>
        </w:rPr>
        <w:sectPr w:rsidR="007C1A91" w:rsidRPr="007C1A91" w:rsidSect="007C1A9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1985" w:left="1134" w:header="567" w:footer="567" w:gutter="0"/>
          <w:cols w:space="708"/>
          <w:titlePg/>
          <w:docGrid w:linePitch="360"/>
        </w:sectPr>
      </w:pPr>
    </w:p>
    <w:p w:rsidR="007C1A91" w:rsidRPr="007C1A91" w:rsidRDefault="007C1A91" w:rsidP="00D04E03">
      <w:pPr>
        <w:spacing w:before="400" w:after="360"/>
        <w:jc w:val="both"/>
        <w:rPr>
          <w:b/>
          <w:sz w:val="32"/>
          <w:lang w:val="ru-RU"/>
        </w:rPr>
      </w:pPr>
      <w:bookmarkStart w:id="3" w:name="_Toc472371784"/>
      <w:bookmarkStart w:id="4" w:name="_Toc472371907"/>
      <w:bookmarkStart w:id="5" w:name="_Toc472371979"/>
      <w:r w:rsidRPr="007C1A91">
        <w:rPr>
          <w:b/>
          <w:sz w:val="32"/>
          <w:lang w:val="ru-RU"/>
        </w:rPr>
        <w:lastRenderedPageBreak/>
        <w:t>СОДЕРЖАНИЕ</w:t>
      </w:r>
      <w:bookmarkEnd w:id="3"/>
      <w:bookmarkEnd w:id="4"/>
      <w:bookmarkEnd w:id="5"/>
    </w:p>
    <w:p w:rsidR="00591B50" w:rsidRDefault="007E5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r w:rsidRPr="007C1A91">
        <w:rPr>
          <w:lang w:val="ru-RU"/>
        </w:rPr>
        <w:fldChar w:fldCharType="begin"/>
      </w:r>
      <w:r w:rsidR="007C1A91" w:rsidRPr="007C1A91">
        <w:rPr>
          <w:lang w:val="ru-RU"/>
        </w:rPr>
        <w:instrText xml:space="preserve"> TOC \o "1-3" \h \z \u </w:instrText>
      </w:r>
      <w:r w:rsidRPr="007C1A91">
        <w:rPr>
          <w:lang w:val="ru-RU"/>
        </w:rPr>
        <w:fldChar w:fldCharType="separate"/>
      </w:r>
      <w:hyperlink w:anchor="_Toc476685040" w:history="1">
        <w:r w:rsidR="00591B50" w:rsidRPr="003E4B0B">
          <w:rPr>
            <w:rStyle w:val="af2"/>
            <w:lang w:val="ru-RU"/>
          </w:rPr>
          <w:t>1.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Введение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_Toc476685040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3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1" w:history="1">
        <w:r w:rsidR="00591B50" w:rsidRPr="003E4B0B">
          <w:rPr>
            <w:rStyle w:val="af2"/>
            <w:lang w:val="ru-RU"/>
          </w:rPr>
          <w:t>2.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Роботы конкурсантов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_Toc476685041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4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2" w:history="1">
        <w:r w:rsidR="00591B50" w:rsidRPr="003E4B0B">
          <w:rPr>
            <w:rStyle w:val="af2"/>
            <w:lang w:val="ru-RU"/>
          </w:rPr>
          <w:t>3.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Журнал техника по мобильной робототехнике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_Toc476685042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5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3" w:history="1">
        <w:r w:rsidR="00591B50" w:rsidRPr="003E4B0B">
          <w:rPr>
            <w:rStyle w:val="af2"/>
            <w:lang w:val="ru-RU"/>
          </w:rPr>
          <w:t>4.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Коллекция компонентов: Разрешенные дополнительные компоненты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_Toc476685043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5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4" w:history="1">
        <w:r w:rsidR="00591B50" w:rsidRPr="003E4B0B">
          <w:rPr>
            <w:rStyle w:val="af2"/>
            <w:lang w:val="ru-RU"/>
          </w:rPr>
          <w:t>5.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Вычислительные средства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_Toc476685044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5" w:history="1">
        <w:r w:rsidR="00591B50" w:rsidRPr="003E4B0B">
          <w:rPr>
            <w:rStyle w:val="af2"/>
            <w:lang w:val="ru-RU"/>
          </w:rPr>
          <w:t>6.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Способности в области связи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_Toc476685045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6" w:history="1">
        <w:r w:rsidR="00591B50" w:rsidRPr="003E4B0B">
          <w:rPr>
            <w:rStyle w:val="af2"/>
            <w:lang w:val="ru-RU"/>
          </w:rPr>
          <w:t>7.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Способности в области визуализации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_Toc476685046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7" w:history="1">
        <w:r w:rsidR="00591B50" w:rsidRPr="003E4B0B">
          <w:rPr>
            <w:rStyle w:val="af2"/>
            <w:lang w:val="ru-RU"/>
          </w:rPr>
          <w:t>8.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Способности в области мобильности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_Toc476685047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8" w:history="1">
        <w:r w:rsidR="00591B50" w:rsidRPr="003E4B0B">
          <w:rPr>
            <w:rStyle w:val="af2"/>
            <w:lang w:val="ru-RU"/>
          </w:rPr>
          <w:t>9.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Способность работы с целевым объектом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_Toc476685048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9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49" w:history="1">
        <w:r w:rsidR="00591B50" w:rsidRPr="003E4B0B">
          <w:rPr>
            <w:rStyle w:val="af2"/>
            <w:lang w:val="ru-RU"/>
          </w:rPr>
          <w:t>10.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Решение с прямым видением с помощью двух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камер / система управления объектами под дистанционным управлением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_Toc476685049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11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0" w:history="1">
        <w:r w:rsidR="00591B50" w:rsidRPr="003E4B0B">
          <w:rPr>
            <w:rStyle w:val="af2"/>
            <w:lang w:val="ru-RU"/>
          </w:rPr>
          <w:t>Камера поиска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_Toc476685050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11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1" w:history="1">
        <w:r w:rsidR="00591B50" w:rsidRPr="003E4B0B">
          <w:rPr>
            <w:rStyle w:val="af2"/>
            <w:lang w:val="ru-RU"/>
          </w:rPr>
          <w:t>Камера дистанционного управления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_Toc476685051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11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2" w:history="1">
        <w:r w:rsidR="00591B50" w:rsidRPr="003E4B0B">
          <w:rPr>
            <w:rStyle w:val="af2"/>
            <w:lang w:val="ru-RU"/>
          </w:rPr>
          <w:t>Зона приема на игровой площадке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_Toc476685052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12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3" w:history="1">
        <w:r w:rsidR="00591B50" w:rsidRPr="003E4B0B">
          <w:rPr>
            <w:rStyle w:val="af2"/>
            <w:spacing w:val="-4"/>
            <w:lang w:val="ru-RU"/>
          </w:rPr>
          <w:t>Горка на входе на игровую площадку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_Toc476685053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13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4" w:history="1">
        <w:r w:rsidR="00591B50" w:rsidRPr="003E4B0B">
          <w:rPr>
            <w:rStyle w:val="af2"/>
            <w:lang w:val="ru-RU"/>
          </w:rPr>
          <w:t>Игровая площадка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_Toc476685054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14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5" w:history="1">
        <w:r w:rsidR="00591B50" w:rsidRPr="003E4B0B">
          <w:rPr>
            <w:rStyle w:val="af2"/>
            <w:lang w:val="ru-RU"/>
          </w:rPr>
          <w:t>11.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Описание проекта и задач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_Toc476685055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14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6" w:history="1">
        <w:r w:rsidR="00591B50" w:rsidRPr="003E4B0B">
          <w:rPr>
            <w:rStyle w:val="af2"/>
            <w:lang w:val="ru-RU"/>
          </w:rPr>
          <w:t>12.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Критерии и процесс оценки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_Toc476685056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15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7" w:history="1">
        <w:r w:rsidR="00591B50" w:rsidRPr="003E4B0B">
          <w:rPr>
            <w:rStyle w:val="af2"/>
            <w:lang w:val="ru-RU"/>
          </w:rPr>
          <w:t>13.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Использование и оценка Журнала техника по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мобильной робототехнике, представленного конкурсантом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_Toc476685057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15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8" w:history="1">
        <w:r w:rsidR="00591B50" w:rsidRPr="003E4B0B">
          <w:rPr>
            <w:rStyle w:val="af2"/>
            <w:lang w:val="ru-RU"/>
          </w:rPr>
          <w:t>14.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График проведения чемпионата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_Toc476685058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16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59" w:history="1">
        <w:r w:rsidR="00591B50" w:rsidRPr="003E4B0B">
          <w:rPr>
            <w:rStyle w:val="af2"/>
            <w:lang w:val="ru-RU"/>
          </w:rPr>
          <w:t>15.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Обеспечение справедливости при выполнении задания по оценке истинного поиска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_Toc476685059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17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0" w:history="1">
        <w:r w:rsidR="00591B50" w:rsidRPr="003E4B0B">
          <w:rPr>
            <w:rStyle w:val="af2"/>
            <w:lang w:val="ru-RU"/>
          </w:rPr>
          <w:t>16.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Пример группы семей на один день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_Toc476685060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1" w:history="1">
        <w:r w:rsidR="00591B50" w:rsidRPr="003E4B0B">
          <w:rPr>
            <w:rStyle w:val="af2"/>
            <w:lang w:val="ru-RU"/>
          </w:rPr>
          <w:t>17.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Примеры наборов сетчатых шаблонов объектов-родителей для выполнения оцениваемого задания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_Toc476685061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19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2" w:history="1">
        <w:r w:rsidR="00591B50" w:rsidRPr="003E4B0B">
          <w:rPr>
            <w:rStyle w:val="af2"/>
            <w:lang w:val="ru-RU"/>
          </w:rPr>
          <w:t>18.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Выполнение единого оцениваемого задания / процедура выставления оценок: Максимальное значение 5 баллов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_Toc476685062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20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3" w:history="1">
        <w:r w:rsidR="00591B50" w:rsidRPr="003E4B0B">
          <w:rPr>
            <w:rStyle w:val="af2"/>
            <w:lang w:val="ru-RU"/>
          </w:rPr>
          <w:t>19.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Выполнение единого оцениваемого задания и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схема выставления оценки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_Toc476685063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20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4" w:history="1">
        <w:r w:rsidR="00591B50" w:rsidRPr="003E4B0B">
          <w:rPr>
            <w:rStyle w:val="af2"/>
            <w:lang w:val="ru-RU"/>
          </w:rPr>
          <w:t>20.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Ведомость материалов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_Toc476685064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20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2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5" w:history="1">
        <w:r w:rsidR="00591B50" w:rsidRPr="003E4B0B">
          <w:rPr>
            <w:rStyle w:val="af2"/>
            <w:lang w:val="ru-RU"/>
          </w:rPr>
          <w:t>21.</w:t>
        </w:r>
        <w:r w:rsidR="00591B50">
          <w:rPr>
            <w:rFonts w:asciiTheme="minorHAnsi" w:eastAsiaTheme="minorEastAsia" w:hAnsiTheme="minorHAnsi"/>
            <w:sz w:val="22"/>
            <w:lang w:val="en-US"/>
          </w:rPr>
          <w:tab/>
        </w:r>
        <w:r w:rsidR="00591B50" w:rsidRPr="003E4B0B">
          <w:rPr>
            <w:rStyle w:val="af2"/>
            <w:lang w:val="ru-RU"/>
          </w:rPr>
          <w:t>Общая информация о месте проверки эксплуатационных свойств робота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_Toc476685065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21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6" w:history="1">
        <w:r w:rsidR="00591B50" w:rsidRPr="003E4B0B">
          <w:rPr>
            <w:rStyle w:val="af2"/>
            <w:lang w:val="ru-RU"/>
          </w:rPr>
          <w:t>Схема раскроя заготовки листового материала толщиной 38 мм (3/4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дюйма), лист 1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_Toc476685066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22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7" w:history="1">
        <w:r w:rsidR="00591B50" w:rsidRPr="003E4B0B">
          <w:rPr>
            <w:rStyle w:val="af2"/>
            <w:lang w:val="ru-RU"/>
          </w:rPr>
          <w:t>Схема раскроя заготовки листового материала толщиной 38 мм (3/4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дюйма), лист 2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_Toc476685067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23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8" w:history="1">
        <w:r w:rsidR="00591B50" w:rsidRPr="003E4B0B">
          <w:rPr>
            <w:rStyle w:val="af2"/>
            <w:lang w:val="ru-RU"/>
          </w:rPr>
          <w:t>Схема раскроя заготовки листового материала размером 89 мм (2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х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4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дюйма)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_Toc476685068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24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69" w:history="1">
        <w:r w:rsidR="00591B50" w:rsidRPr="003E4B0B">
          <w:rPr>
            <w:rStyle w:val="af2"/>
            <w:lang w:val="ru-RU"/>
          </w:rPr>
          <w:t>Детали входной горки, лист 1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_Toc476685069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25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0" w:history="1">
        <w:r w:rsidR="00591B50" w:rsidRPr="003E4B0B">
          <w:rPr>
            <w:rStyle w:val="af2"/>
            <w:lang w:val="ru-RU"/>
          </w:rPr>
          <w:t>Детали входной горки, лист 2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_Toc476685070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26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1" w:history="1">
        <w:r w:rsidR="00591B50" w:rsidRPr="003E4B0B">
          <w:rPr>
            <w:rStyle w:val="af2"/>
            <w:lang w:val="ru-RU"/>
          </w:rPr>
          <w:t>Схема раскроя заготовки листового материала толщиной 6 мм (1/4</w:t>
        </w:r>
        <w:r w:rsidR="00591B50" w:rsidRPr="003E4B0B">
          <w:rPr>
            <w:rStyle w:val="af2"/>
            <w:lang w:val="en-US"/>
          </w:rPr>
          <w:t> </w:t>
        </w:r>
        <w:r w:rsidR="00591B50" w:rsidRPr="003E4B0B">
          <w:rPr>
            <w:rStyle w:val="af2"/>
            <w:lang w:val="ru-RU"/>
          </w:rPr>
          <w:t>дюйма)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_Toc476685071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27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2" w:history="1">
        <w:r w:rsidR="00591B50" w:rsidRPr="003E4B0B">
          <w:rPr>
            <w:rStyle w:val="af2"/>
            <w:lang w:val="ru-RU"/>
          </w:rPr>
          <w:t>Спецификация деталей коридора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_Toc476685072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28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3" w:history="1">
        <w:r w:rsidR="00591B50" w:rsidRPr="003E4B0B">
          <w:rPr>
            <w:rStyle w:val="af2"/>
            <w:lang w:val="ru-RU"/>
          </w:rPr>
          <w:t>Детали коридора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_Toc476685073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29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4" w:history="1">
        <w:r w:rsidR="00591B50" w:rsidRPr="003E4B0B">
          <w:rPr>
            <w:rStyle w:val="af2"/>
            <w:lang w:val="ru-RU"/>
          </w:rPr>
          <w:t>Детали песочницы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_Toc476685074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30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5" w:history="1">
        <w:r w:rsidR="00591B50" w:rsidRPr="003E4B0B">
          <w:rPr>
            <w:rStyle w:val="af2"/>
            <w:lang w:val="ru-RU"/>
          </w:rPr>
          <w:t>Детали будки для родителей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_Toc476685075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31</w:t>
        </w:r>
        <w:r w:rsidR="00591B50">
          <w:rPr>
            <w:webHidden/>
          </w:rPr>
          <w:fldChar w:fldCharType="end"/>
        </w:r>
      </w:hyperlink>
    </w:p>
    <w:p w:rsidR="00591B50" w:rsidRDefault="003E3872" w:rsidP="00D04E03">
      <w:pPr>
        <w:pStyle w:val="30"/>
        <w:jc w:val="both"/>
        <w:rPr>
          <w:rFonts w:asciiTheme="minorHAnsi" w:eastAsiaTheme="minorEastAsia" w:hAnsiTheme="minorHAnsi"/>
          <w:sz w:val="22"/>
          <w:lang w:val="en-US"/>
        </w:rPr>
      </w:pPr>
      <w:hyperlink w:anchor="_Toc476685076" w:history="1">
        <w:r w:rsidR="00591B50" w:rsidRPr="003E4B0B">
          <w:rPr>
            <w:rStyle w:val="af2"/>
            <w:lang w:val="ru-RU"/>
          </w:rPr>
          <w:t>Детали пластины для подвески сетчатого шаблона</w:t>
        </w:r>
        <w:r w:rsidR="00591B50">
          <w:rPr>
            <w:webHidden/>
          </w:rPr>
          <w:tab/>
        </w:r>
        <w:r w:rsidR="00591B50">
          <w:rPr>
            <w:webHidden/>
          </w:rPr>
          <w:fldChar w:fldCharType="begin"/>
        </w:r>
        <w:r w:rsidR="00591B50">
          <w:rPr>
            <w:webHidden/>
          </w:rPr>
          <w:instrText xml:space="preserve"> PAGEREF _Toc476685076 \h </w:instrText>
        </w:r>
        <w:r w:rsidR="00591B50">
          <w:rPr>
            <w:webHidden/>
          </w:rPr>
        </w:r>
        <w:r w:rsidR="00591B50">
          <w:rPr>
            <w:webHidden/>
          </w:rPr>
          <w:fldChar w:fldCharType="separate"/>
        </w:r>
        <w:r w:rsidR="00591B50">
          <w:rPr>
            <w:webHidden/>
          </w:rPr>
          <w:t>32</w:t>
        </w:r>
        <w:r w:rsidR="00591B50">
          <w:rPr>
            <w:webHidden/>
          </w:rPr>
          <w:fldChar w:fldCharType="end"/>
        </w:r>
      </w:hyperlink>
    </w:p>
    <w:p w:rsidR="007E5872" w:rsidRPr="007C1A91" w:rsidRDefault="007E5872" w:rsidP="00D04E03">
      <w:pPr>
        <w:jc w:val="both"/>
        <w:rPr>
          <w:lang w:val="ru-RU"/>
        </w:rPr>
      </w:pPr>
      <w:r w:rsidRPr="007C1A91">
        <w:rPr>
          <w:lang w:val="ru-RU"/>
        </w:rPr>
        <w:fldChar w:fldCharType="end"/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br w:type="page"/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6" w:name="_Toc475022065"/>
      <w:bookmarkStart w:id="7" w:name="_Toc476685040"/>
      <w:r w:rsidRPr="007C1A91">
        <w:rPr>
          <w:lang w:val="ru-RU"/>
        </w:rPr>
        <w:lastRenderedPageBreak/>
        <w:t>Введение</w:t>
      </w:r>
      <w:bookmarkEnd w:id="6"/>
      <w:bookmarkEnd w:id="7"/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>Мобильные роботы используются для решения ряда задач: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pStyle w:val="a0"/>
        <w:jc w:val="both"/>
        <w:rPr>
          <w:szCs w:val="20"/>
          <w:lang w:val="ru-RU"/>
        </w:rPr>
      </w:pPr>
      <w:r w:rsidRPr="007C1A91">
        <w:rPr>
          <w:szCs w:val="20"/>
          <w:lang w:val="ru-RU"/>
        </w:rPr>
        <w:t>Перемещение между заранее известными местами по заранее описанной схеме</w:t>
      </w:r>
    </w:p>
    <w:p w:rsidR="007C1A91" w:rsidRPr="007C1A91" w:rsidRDefault="007C1A91" w:rsidP="00D04E03">
      <w:pPr>
        <w:pStyle w:val="a0"/>
        <w:jc w:val="both"/>
        <w:rPr>
          <w:szCs w:val="20"/>
          <w:lang w:val="ru-RU"/>
        </w:rPr>
      </w:pPr>
      <w:r w:rsidRPr="007C1A91">
        <w:rPr>
          <w:szCs w:val="20"/>
          <w:lang w:val="ru-RU"/>
        </w:rPr>
        <w:t>Взаимодействие с известными объектами, расположенными в заранее известных местах, и</w:t>
      </w:r>
      <w:r w:rsidR="00995162">
        <w:rPr>
          <w:szCs w:val="20"/>
          <w:lang w:val="en-US"/>
        </w:rPr>
        <w:t> </w:t>
      </w:r>
      <w:r w:rsidRPr="007C1A91">
        <w:rPr>
          <w:szCs w:val="20"/>
          <w:lang w:val="ru-RU"/>
        </w:rPr>
        <w:t>перемещение этих объектов в заранее известные новые места</w:t>
      </w:r>
    </w:p>
    <w:p w:rsidR="007C1A91" w:rsidRPr="007C1A91" w:rsidRDefault="007C1A91" w:rsidP="00D04E03">
      <w:pPr>
        <w:pStyle w:val="a0"/>
        <w:jc w:val="both"/>
        <w:rPr>
          <w:b/>
          <w:szCs w:val="20"/>
          <w:lang w:val="ru-RU"/>
        </w:rPr>
      </w:pPr>
      <w:r w:rsidRPr="007C1A91">
        <w:rPr>
          <w:szCs w:val="20"/>
          <w:lang w:val="ru-RU"/>
        </w:rPr>
        <w:t>Взаимодействие с известными объектами, расположенными в заранее известных местах, и</w:t>
      </w:r>
      <w:r w:rsidR="00995162">
        <w:rPr>
          <w:szCs w:val="20"/>
          <w:lang w:val="en-US"/>
        </w:rPr>
        <w:t> </w:t>
      </w:r>
      <w:r w:rsidRPr="007C1A91">
        <w:rPr>
          <w:szCs w:val="20"/>
          <w:lang w:val="ru-RU"/>
        </w:rPr>
        <w:t>перемещение этих объектов в заранее неизвестные новые места</w:t>
      </w:r>
    </w:p>
    <w:p w:rsidR="007C1A91" w:rsidRPr="007C1A91" w:rsidRDefault="007C1A91" w:rsidP="00D04E03">
      <w:pPr>
        <w:pStyle w:val="a0"/>
        <w:jc w:val="both"/>
        <w:rPr>
          <w:b/>
          <w:szCs w:val="20"/>
          <w:lang w:val="ru-RU"/>
        </w:rPr>
      </w:pPr>
      <w:r w:rsidRPr="007C1A91">
        <w:rPr>
          <w:szCs w:val="20"/>
          <w:lang w:val="ru-RU"/>
        </w:rPr>
        <w:t>Выделение представляющих интерес и не представляющих интерес объектов в группе аналогичных объектов</w:t>
      </w:r>
    </w:p>
    <w:p w:rsidR="007C1A91" w:rsidRPr="007C1A91" w:rsidRDefault="007C1A91" w:rsidP="00D04E03">
      <w:pPr>
        <w:pStyle w:val="a0"/>
        <w:jc w:val="both"/>
        <w:rPr>
          <w:b/>
          <w:szCs w:val="20"/>
          <w:lang w:val="ru-RU"/>
        </w:rPr>
      </w:pPr>
      <w:r w:rsidRPr="007C1A91">
        <w:rPr>
          <w:szCs w:val="20"/>
          <w:lang w:val="ru-RU"/>
        </w:rPr>
        <w:t>Интерпретация и реагирование на характерные признаки, выявленные в рабочей среде робота с</w:t>
      </w:r>
      <w:r w:rsidR="00591B50">
        <w:rPr>
          <w:szCs w:val="20"/>
          <w:lang w:val="en-US"/>
        </w:rPr>
        <w:t> </w:t>
      </w:r>
      <w:r w:rsidRPr="007C1A91">
        <w:rPr>
          <w:szCs w:val="20"/>
          <w:lang w:val="ru-RU"/>
        </w:rPr>
        <w:t>целью автономного управления общей мобильностью робота и системой управления объектами</w:t>
      </w:r>
    </w:p>
    <w:p w:rsidR="007C1A91" w:rsidRPr="00995162" w:rsidRDefault="007C1A91" w:rsidP="00D04E03">
      <w:pPr>
        <w:pStyle w:val="a0"/>
        <w:jc w:val="both"/>
        <w:rPr>
          <w:b/>
          <w:spacing w:val="-2"/>
          <w:szCs w:val="20"/>
          <w:lang w:val="ru-RU"/>
        </w:rPr>
      </w:pPr>
      <w:r w:rsidRPr="00995162">
        <w:rPr>
          <w:spacing w:val="-2"/>
          <w:szCs w:val="20"/>
          <w:lang w:val="ru-RU"/>
        </w:rPr>
        <w:t>Поддержка участия удаленного оператора с целью управления системой управления объектами робота в ситуации, когда робот находится в зоне прямой видимости оператора или за ее пределами</w:t>
      </w:r>
      <w:r w:rsidR="00B26725" w:rsidRPr="00995162">
        <w:rPr>
          <w:spacing w:val="-2"/>
          <w:szCs w:val="20"/>
          <w:lang w:val="ru-RU"/>
        </w:rPr>
        <w:t>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b/>
          <w:bCs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bCs/>
          <w:color w:val="000000"/>
          <w:szCs w:val="20"/>
          <w:lang w:val="ru-RU"/>
        </w:rPr>
      </w:pPr>
      <w:r w:rsidRPr="007C1A91">
        <w:rPr>
          <w:rFonts w:cs="Arial"/>
          <w:bCs/>
          <w:color w:val="000000"/>
          <w:szCs w:val="20"/>
          <w:lang w:val="ru-RU"/>
        </w:rPr>
        <w:t>Цель задания WorldSkills по мобильной робототехнике заключается в создании конструкции, которая давала бы возможность конкурсантам-</w:t>
      </w:r>
      <w:r w:rsidRPr="007C1A91">
        <w:rPr>
          <w:rFonts w:cs="Arial"/>
          <w:szCs w:val="20"/>
          <w:lang w:val="ru-RU"/>
        </w:rPr>
        <w:t>техникам по мобильной робототехнике</w:t>
      </w:r>
      <w:r w:rsidRPr="007C1A91">
        <w:rPr>
          <w:rFonts w:cs="Arial"/>
          <w:bCs/>
          <w:color w:val="000000"/>
          <w:szCs w:val="20"/>
          <w:lang w:val="ru-RU"/>
        </w:rPr>
        <w:t xml:space="preserve"> продемонстрировать свои знания, компетенции и таланты за время проведения чемпионата на территории его проведения.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 xml:space="preserve">Концепция задания </w:t>
      </w:r>
      <w:r w:rsidRPr="007C1A91">
        <w:rPr>
          <w:rFonts w:cs="Arial"/>
          <w:b/>
          <w:bCs/>
          <w:color w:val="000000"/>
          <w:sz w:val="23"/>
          <w:szCs w:val="23"/>
          <w:lang w:val="ru-RU"/>
        </w:rPr>
        <w:t>«Робот-контролер игровой площадки»</w:t>
      </w:r>
      <w:r>
        <w:rPr>
          <w:rFonts w:cs="Arial"/>
          <w:b/>
          <w:bCs/>
          <w:color w:val="000000"/>
          <w:sz w:val="23"/>
          <w:szCs w:val="23"/>
          <w:lang w:val="ru-RU"/>
        </w:rPr>
        <w:t xml:space="preserve"> </w:t>
      </w:r>
      <w:r w:rsidRPr="007C1A91">
        <w:rPr>
          <w:rFonts w:cs="Arial"/>
          <w:color w:val="000000"/>
          <w:szCs w:val="20"/>
          <w:lang w:val="ru-RU"/>
        </w:rPr>
        <w:t xml:space="preserve">заключается в отражении применения мобильного робота в </w:t>
      </w:r>
      <w:r w:rsidRPr="007C1A91">
        <w:rPr>
          <w:rFonts w:cs="Arial"/>
          <w:b/>
          <w:bCs/>
          <w:color w:val="0000FF"/>
          <w:sz w:val="24"/>
          <w:szCs w:val="24"/>
          <w:u w:val="single"/>
          <w:lang w:val="ru-RU"/>
        </w:rPr>
        <w:t>БУДУЩЕМ</w:t>
      </w:r>
      <w:r w:rsidRPr="007C1A91">
        <w:rPr>
          <w:rFonts w:cs="Arial"/>
          <w:color w:val="000000"/>
          <w:szCs w:val="20"/>
          <w:lang w:val="ru-RU"/>
        </w:rPr>
        <w:t>. Замысел заключается в том, что в будущем робот-контролер игровой площадки будет иметь способности, аналогичные указанным ниже способностям робота-полицейского.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tbl>
      <w:tblPr>
        <w:tblStyle w:val="ae"/>
        <w:tblW w:w="98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856"/>
        <w:gridCol w:w="7033"/>
      </w:tblGrid>
      <w:tr w:rsidR="007E5872" w:rsidRPr="00D04E03" w:rsidTr="007C1A91">
        <w:tc>
          <w:tcPr>
            <w:tcW w:w="285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ru-RU"/>
              </w:rPr>
            </w:pPr>
            <w:r w:rsidRPr="007C1A91">
              <w:rPr>
                <w:rFonts w:cs="Arial"/>
                <w:noProof/>
                <w:color w:val="000000"/>
                <w:szCs w:val="20"/>
                <w:lang w:val="ru-RU" w:eastAsia="ru-RU"/>
              </w:rPr>
              <w:drawing>
                <wp:inline distT="0" distB="0" distL="0" distR="0">
                  <wp:extent cx="1674418" cy="3683726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Dubai_RoboCop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609" cy="369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  <w:t>Вычислительные средства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lang w:val="ru-RU"/>
              </w:rPr>
            </w:pPr>
            <w:r w:rsidRPr="007C1A91">
              <w:rPr>
                <w:lang w:val="ru-RU"/>
              </w:rPr>
              <w:t xml:space="preserve">Искусственный интеллект </w:t>
            </w:r>
            <w:r w:rsidRPr="007C1A91">
              <w:rPr>
                <w:color w:val="002060"/>
                <w:lang w:val="ru-RU"/>
              </w:rPr>
              <w:t>при поддержке</w:t>
            </w:r>
            <w:r w:rsidRPr="007C1A91">
              <w:rPr>
                <w:lang w:val="ru-RU"/>
              </w:rPr>
              <w:t xml:space="preserve"> суперкомпьютера IBM Watson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spacing w:before="24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  <w:t>Способности в области связи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поддерживать связь с головным компьютером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Система виртуальной помощи, поддерживающая возможность прямого взаимодействия с родителями и детьми с помощью установленного на роботе компьютера с сенсорным экраном, а также по аудиоканалу</w:t>
            </w:r>
            <w:r w:rsidR="00B26725">
              <w:rPr>
                <w:szCs w:val="20"/>
                <w:lang w:val="ru-RU"/>
              </w:rPr>
              <w:t>.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spacing w:before="24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  <w:t>Способности в области мобильности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Способность перемещаться в автономном режиме или режиме дистанционного управления: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На ковровых покрытиях или твердых ровных поверхностях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Способность «видеть» окружающую среду и интерпретировать / распознавать / реагировать соответствующим образом на различные особенности окружающей среды при движении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color w:val="000000"/>
                <w:lang w:val="ru-RU"/>
              </w:rPr>
              <w:t>Способность перемещаться в ответ на голосовые команды</w:t>
            </w:r>
            <w:r w:rsidR="00B26725">
              <w:rPr>
                <w:color w:val="000000"/>
                <w:lang w:val="ru-RU"/>
              </w:rPr>
              <w:t>.</w:t>
            </w:r>
          </w:p>
        </w:tc>
      </w:tr>
      <w:tr w:rsidR="007E5872" w:rsidRPr="00D04E03" w:rsidTr="007C1A91">
        <w:tc>
          <w:tcPr>
            <w:tcW w:w="285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780082" cy="171618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Dubai_RoboCo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02" cy="172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3" w:type="dxa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spacing w:before="24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  <w:t>Интерактивные способности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распознавать лица для выявления детей на расстоянии до 20 метров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вербального контакта с детьми</w:t>
            </w:r>
          </w:p>
          <w:p w:rsidR="007C1A91" w:rsidRPr="007C1A91" w:rsidRDefault="007C1A91" w:rsidP="00D04E03">
            <w:pPr>
              <w:pStyle w:val="a0"/>
              <w:jc w:val="both"/>
              <w:rPr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двигать / махать ладонями и руками, а также наклоняться к детям для общения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держать детей за руку и аккуратно сопровождать в</w:t>
            </w:r>
            <w:r w:rsidR="00995162">
              <w:rPr>
                <w:szCs w:val="20"/>
                <w:lang w:val="en-US"/>
              </w:rPr>
              <w:t> </w:t>
            </w:r>
            <w:r w:rsidRPr="007C1A91">
              <w:rPr>
                <w:szCs w:val="20"/>
                <w:lang w:val="ru-RU"/>
              </w:rPr>
              <w:t>заданное место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7C1A91">
              <w:rPr>
                <w:szCs w:val="20"/>
                <w:lang w:val="ru-RU"/>
              </w:rPr>
              <w:t>Способность распознавать правильного родителя для обеспечения безопасного возврата ребенка в собственную семью</w:t>
            </w:r>
            <w:r w:rsidR="00B26725">
              <w:rPr>
                <w:szCs w:val="20"/>
                <w:lang w:val="ru-RU"/>
              </w:rPr>
              <w:t>.</w:t>
            </w:r>
          </w:p>
        </w:tc>
      </w:tr>
    </w:tbl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8" w:name="_Toc475022066"/>
      <w:bookmarkStart w:id="9" w:name="_Toc476685041"/>
      <w:r w:rsidRPr="007C1A91">
        <w:rPr>
          <w:lang w:val="ru-RU"/>
        </w:rPr>
        <w:t>Роботы конкурсантов</w:t>
      </w:r>
      <w:bookmarkEnd w:id="8"/>
      <w:bookmarkEnd w:id="9"/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b/>
          <w:bCs/>
          <w:color w:val="000000"/>
          <w:sz w:val="23"/>
          <w:szCs w:val="23"/>
          <w:lang w:val="ru-RU"/>
        </w:rPr>
        <w:t>Представляемые Конкурсантами «Роботы-контролеры игровых площадок»</w:t>
      </w:r>
      <w:r w:rsidRPr="007C1A91">
        <w:rPr>
          <w:rFonts w:cs="Arial"/>
          <w:color w:val="000000"/>
          <w:szCs w:val="20"/>
          <w:lang w:val="ru-RU"/>
        </w:rPr>
        <w:t xml:space="preserve"> используют </w:t>
      </w:r>
      <w:r w:rsidRPr="007C1A91">
        <w:rPr>
          <w:rFonts w:cs="Arial"/>
          <w:b/>
          <w:bCs/>
          <w:color w:val="0000FF"/>
          <w:szCs w:val="20"/>
          <w:u w:val="single"/>
          <w:lang w:val="ru-RU"/>
        </w:rPr>
        <w:t>текущее поколение</w:t>
      </w:r>
      <w:r w:rsidRPr="007C1A91">
        <w:rPr>
          <w:rFonts w:cs="Arial"/>
          <w:color w:val="000000"/>
          <w:szCs w:val="20"/>
          <w:lang w:val="ru-RU"/>
        </w:rPr>
        <w:t xml:space="preserve"> технологии мобильной робототехники с более низкими порогами производительности по сравнению с роботами-полицейскими.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995162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pacing w:val="-2"/>
          <w:szCs w:val="20"/>
          <w:lang w:val="ru-RU"/>
        </w:rPr>
      </w:pPr>
      <w:r w:rsidRPr="00995162">
        <w:rPr>
          <w:rFonts w:cs="Arial"/>
          <w:color w:val="000000"/>
          <w:spacing w:val="-2"/>
          <w:szCs w:val="20"/>
          <w:lang w:val="ru-RU"/>
        </w:rPr>
        <w:t xml:space="preserve">Конкурсанты разрабатывают / изготавливают / управляют (программируют) роботов собственной разработки / собственного изготовления, способных перемещаться в </w:t>
      </w:r>
      <w:r w:rsidRPr="00995162">
        <w:rPr>
          <w:rFonts w:cs="Arial"/>
          <w:b/>
          <w:bCs/>
          <w:color w:val="0000FF"/>
          <w:spacing w:val="-2"/>
          <w:szCs w:val="20"/>
          <w:u w:val="single"/>
          <w:lang w:val="ru-RU"/>
        </w:rPr>
        <w:t>автономном режиме управления</w:t>
      </w:r>
      <w:r w:rsidRPr="00995162">
        <w:rPr>
          <w:rFonts w:cs="Arial"/>
          <w:color w:val="000000"/>
          <w:spacing w:val="-2"/>
          <w:szCs w:val="20"/>
          <w:lang w:val="ru-RU"/>
        </w:rPr>
        <w:t xml:space="preserve"> в пределах предусмотренной на чемпионате площадки размером 2 на 4 метра при проведении «Поиска конкретных детей». После того как робот получит полный контроль над заданным ребенком, робот возвращается в зону приема, определяет родителя ребенка и возвращает ребенка в</w:t>
      </w:r>
      <w:r w:rsidR="00995162">
        <w:rPr>
          <w:rFonts w:cs="Arial"/>
          <w:color w:val="000000"/>
          <w:spacing w:val="-2"/>
          <w:szCs w:val="20"/>
          <w:lang w:val="en-US"/>
        </w:rPr>
        <w:t> </w:t>
      </w:r>
      <w:r w:rsidRPr="00995162">
        <w:rPr>
          <w:rFonts w:cs="Arial"/>
          <w:color w:val="000000"/>
          <w:spacing w:val="-2"/>
          <w:szCs w:val="20"/>
          <w:lang w:val="ru-RU"/>
        </w:rPr>
        <w:t>правильную семью.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>Конкурсанты разрабатывают проект / изгот</w:t>
      </w:r>
      <w:r w:rsidR="00B26725">
        <w:rPr>
          <w:rFonts w:cs="Arial"/>
          <w:color w:val="000000"/>
          <w:szCs w:val="20"/>
          <w:lang w:val="ru-RU"/>
        </w:rPr>
        <w:t>авливают</w:t>
      </w:r>
      <w:r w:rsidRPr="007C1A91">
        <w:rPr>
          <w:rFonts w:cs="Arial"/>
          <w:color w:val="000000"/>
          <w:szCs w:val="20"/>
          <w:lang w:val="ru-RU"/>
        </w:rPr>
        <w:t xml:space="preserve"> / управляют системой работы с объектами собственной разработки / собственного изготовления, которая может функционировать во </w:t>
      </w:r>
      <w:r w:rsidRPr="007C1A91">
        <w:rPr>
          <w:rFonts w:cs="Arial"/>
          <w:b/>
          <w:bCs/>
          <w:color w:val="0000FF"/>
          <w:szCs w:val="20"/>
          <w:lang w:val="ru-RU"/>
        </w:rPr>
        <w:t>ВСЕХ трех</w:t>
      </w:r>
      <w:r w:rsidRPr="007C1A91">
        <w:rPr>
          <w:rFonts w:cs="Arial"/>
          <w:color w:val="000000"/>
          <w:szCs w:val="20"/>
          <w:lang w:val="ru-RU"/>
        </w:rPr>
        <w:t xml:space="preserve"> из указанных ниже </w:t>
      </w:r>
      <w:r w:rsidRPr="007C1A91">
        <w:rPr>
          <w:rFonts w:cs="Arial"/>
          <w:b/>
          <w:bCs/>
          <w:color w:val="0000FF"/>
          <w:szCs w:val="20"/>
          <w:lang w:val="ru-RU"/>
        </w:rPr>
        <w:t>режимов управления</w:t>
      </w:r>
      <w:r w:rsidRPr="007C1A91">
        <w:rPr>
          <w:rFonts w:cs="Arial"/>
          <w:color w:val="000000"/>
          <w:szCs w:val="20"/>
          <w:lang w:val="ru-RU"/>
        </w:rPr>
        <w:t>: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b/>
          <w:bCs/>
          <w:color w:val="0000FF"/>
          <w:szCs w:val="20"/>
          <w:lang w:val="ru-RU"/>
        </w:rPr>
        <w:t>Система управления объектами, вариант 1:</w:t>
      </w:r>
      <w:r w:rsidRPr="007C1A91">
        <w:rPr>
          <w:rFonts w:cs="Arial"/>
          <w:color w:val="000000"/>
          <w:szCs w:val="20"/>
          <w:lang w:val="ru-RU"/>
        </w:rPr>
        <w:t xml:space="preserve"> Представляемая конкурсантом система управления объектами может работать в </w:t>
      </w:r>
      <w:r w:rsidRPr="007C1A91">
        <w:rPr>
          <w:rFonts w:cs="Arial"/>
          <w:b/>
          <w:bCs/>
          <w:color w:val="0000FF"/>
          <w:szCs w:val="20"/>
          <w:u w:val="single"/>
          <w:lang w:val="ru-RU"/>
        </w:rPr>
        <w:t>автономном режиме</w:t>
      </w:r>
      <w:r w:rsidRPr="007C1A91">
        <w:rPr>
          <w:rFonts w:cs="Arial"/>
          <w:color w:val="000000"/>
          <w:szCs w:val="20"/>
          <w:lang w:val="ru-RU"/>
        </w:rPr>
        <w:t xml:space="preserve"> и контролировать ОДНОГО ребенка в</w:t>
      </w:r>
      <w:r w:rsidR="00995162">
        <w:rPr>
          <w:rFonts w:cs="Arial"/>
          <w:color w:val="000000"/>
          <w:szCs w:val="20"/>
          <w:lang w:val="en-US"/>
        </w:rPr>
        <w:t> </w:t>
      </w:r>
      <w:r w:rsidRPr="007C1A91">
        <w:rPr>
          <w:rFonts w:cs="Arial"/>
          <w:color w:val="000000"/>
          <w:szCs w:val="20"/>
          <w:lang w:val="ru-RU"/>
        </w:rPr>
        <w:t>определенный момент времени.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b/>
          <w:bCs/>
          <w:color w:val="0000FF"/>
          <w:szCs w:val="20"/>
          <w:lang w:val="ru-RU"/>
        </w:rPr>
        <w:t xml:space="preserve">Система управления объектами, вариант 2: </w:t>
      </w:r>
      <w:r w:rsidRPr="007C1A91">
        <w:rPr>
          <w:rFonts w:cs="Arial"/>
          <w:color w:val="000000"/>
          <w:szCs w:val="20"/>
          <w:lang w:val="ru-RU"/>
        </w:rPr>
        <w:t xml:space="preserve">Представляемая конкурсантом система управления объектами может контролировать ОДНОГО ребенка в определенный момент времени при дистанционном управлении оператором, при этом </w:t>
      </w:r>
      <w:r w:rsidRPr="007C1A91">
        <w:rPr>
          <w:rFonts w:cs="Arial"/>
          <w:b/>
          <w:bCs/>
          <w:color w:val="0000FF"/>
          <w:szCs w:val="20"/>
          <w:lang w:val="ru-RU"/>
        </w:rPr>
        <w:t>робот и система управления объектами</w:t>
      </w:r>
      <w:r w:rsidR="00B26725">
        <w:rPr>
          <w:rFonts w:cs="Arial"/>
          <w:b/>
          <w:bCs/>
          <w:color w:val="0000FF"/>
          <w:szCs w:val="20"/>
          <w:lang w:val="ru-RU"/>
        </w:rPr>
        <w:t xml:space="preserve"> </w:t>
      </w:r>
      <w:r w:rsidRPr="007C1A91">
        <w:rPr>
          <w:rFonts w:cs="Arial"/>
          <w:b/>
          <w:bCs/>
          <w:color w:val="0000FF"/>
          <w:szCs w:val="20"/>
          <w:u w:val="single"/>
          <w:lang w:val="ru-RU"/>
        </w:rPr>
        <w:t>НАХОДЯТСЯ в зоне прямой видимости</w:t>
      </w:r>
      <w:r w:rsidRPr="007C1A91">
        <w:rPr>
          <w:rFonts w:cs="Arial"/>
          <w:color w:val="000000"/>
          <w:szCs w:val="20"/>
          <w:lang w:val="ru-RU"/>
        </w:rPr>
        <w:t xml:space="preserve"> оператора.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b/>
          <w:bCs/>
          <w:color w:val="0000FF"/>
          <w:szCs w:val="20"/>
          <w:lang w:val="ru-RU"/>
        </w:rPr>
        <w:t xml:space="preserve">Система управления объектами, вариант 3: </w:t>
      </w:r>
      <w:r w:rsidRPr="007C1A91">
        <w:rPr>
          <w:rFonts w:cs="Arial"/>
          <w:color w:val="000000"/>
          <w:szCs w:val="20"/>
          <w:lang w:val="ru-RU"/>
        </w:rPr>
        <w:t xml:space="preserve">Представляемая конкурсантом система управления объектами может контролировать ОДНОГО ребенка в определенный момент времени при дистанционном управлении оператором, при этом </w:t>
      </w:r>
      <w:r w:rsidRPr="007C1A91">
        <w:rPr>
          <w:rFonts w:cs="Arial"/>
          <w:b/>
          <w:bCs/>
          <w:color w:val="0000FF"/>
          <w:szCs w:val="20"/>
          <w:lang w:val="ru-RU"/>
        </w:rPr>
        <w:t>робот и система управления объектами</w:t>
      </w:r>
      <w:r w:rsidR="00B26725">
        <w:rPr>
          <w:rFonts w:cs="Arial"/>
          <w:b/>
          <w:bCs/>
          <w:color w:val="0000FF"/>
          <w:szCs w:val="20"/>
          <w:lang w:val="ru-RU"/>
        </w:rPr>
        <w:t xml:space="preserve"> </w:t>
      </w:r>
      <w:r w:rsidRPr="007C1A91">
        <w:rPr>
          <w:rFonts w:cs="Arial"/>
          <w:b/>
          <w:bCs/>
          <w:color w:val="0000FF"/>
          <w:szCs w:val="20"/>
          <w:u w:val="single"/>
          <w:lang w:val="ru-RU"/>
        </w:rPr>
        <w:t>НЕ</w:t>
      </w:r>
      <w:r w:rsidR="00995162">
        <w:rPr>
          <w:rFonts w:cs="Arial"/>
          <w:b/>
          <w:bCs/>
          <w:color w:val="0000FF"/>
          <w:szCs w:val="20"/>
          <w:u w:val="single"/>
          <w:lang w:val="en-US"/>
        </w:rPr>
        <w:t> </w:t>
      </w:r>
      <w:r w:rsidRPr="007C1A91">
        <w:rPr>
          <w:rFonts w:cs="Arial"/>
          <w:b/>
          <w:bCs/>
          <w:color w:val="0000FF"/>
          <w:szCs w:val="20"/>
          <w:u w:val="single"/>
          <w:lang w:val="ru-RU"/>
        </w:rPr>
        <w:t>НАХОДЯТСЯ в зоне прямой видимости</w:t>
      </w:r>
      <w:r w:rsidRPr="007C1A91">
        <w:rPr>
          <w:rFonts w:cs="Arial"/>
          <w:color w:val="000000"/>
          <w:szCs w:val="20"/>
          <w:lang w:val="ru-RU"/>
        </w:rPr>
        <w:t xml:space="preserve"> оператора. В этом режиме управления конкурсанты используют функцию «Обзора робота от первого лица»: Видеосигнал транслируется от робота на</w:t>
      </w:r>
      <w:r w:rsidR="00995162">
        <w:rPr>
          <w:rFonts w:cs="Arial"/>
          <w:color w:val="000000"/>
          <w:szCs w:val="20"/>
          <w:lang w:val="en-US"/>
        </w:rPr>
        <w:t> </w:t>
      </w:r>
      <w:r w:rsidRPr="007C1A91">
        <w:rPr>
          <w:rFonts w:cs="Arial"/>
          <w:color w:val="000000"/>
          <w:szCs w:val="20"/>
          <w:lang w:val="ru-RU"/>
        </w:rPr>
        <w:t>ноутбук конкурсанта в режиме онлайн.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pStyle w:val="22"/>
        <w:pageBreakBefore/>
        <w:spacing w:before="0"/>
        <w:jc w:val="both"/>
        <w:rPr>
          <w:lang w:val="ru-RU"/>
        </w:rPr>
      </w:pPr>
      <w:bookmarkStart w:id="10" w:name="_Toc475022067"/>
      <w:bookmarkStart w:id="11" w:name="_Toc476685042"/>
      <w:r w:rsidRPr="007C1A91">
        <w:rPr>
          <w:lang w:val="ru-RU"/>
        </w:rPr>
        <w:lastRenderedPageBreak/>
        <w:t>Журнал техника по мобильной робототехнике</w:t>
      </w:r>
      <w:bookmarkEnd w:id="10"/>
      <w:bookmarkEnd w:id="11"/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Конкурсанты </w:t>
      </w:r>
      <w:r w:rsidRPr="007C1A91">
        <w:rPr>
          <w:rFonts w:cs="Arial"/>
          <w:b/>
          <w:szCs w:val="20"/>
          <w:u w:val="single"/>
          <w:lang w:val="ru-RU"/>
        </w:rPr>
        <w:t>ДОЛЖНЫ</w:t>
      </w:r>
      <w:r w:rsidRPr="007C1A91">
        <w:rPr>
          <w:rFonts w:cs="Arial"/>
          <w:szCs w:val="20"/>
          <w:lang w:val="ru-RU"/>
        </w:rPr>
        <w:t xml:space="preserve"> создать «Журнал техника по мобильной робототехнике», в котором описывается процесс разработки робота, и который выполняет следующие задачи: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Использование в качестве ресурса для конкурсантов при сборке робота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Использование в качестве ресурса для конкурсантов при ответе на вопросы комиссии оценивающих экспертов в ходе оценки</w:t>
      </w:r>
    </w:p>
    <w:p w:rsidR="007C1A91" w:rsidRPr="007C1A91" w:rsidRDefault="007C1A91" w:rsidP="00D04E03">
      <w:pPr>
        <w:spacing w:after="0"/>
        <w:jc w:val="both"/>
        <w:rPr>
          <w:lang w:val="ru-RU"/>
        </w:rPr>
      </w:pP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Конкурсанты </w:t>
      </w:r>
      <w:r w:rsidRPr="007C1A91">
        <w:rPr>
          <w:rFonts w:cs="Arial"/>
          <w:b/>
          <w:szCs w:val="20"/>
          <w:u w:val="single"/>
          <w:lang w:val="ru-RU"/>
        </w:rPr>
        <w:t>ДОЛЖНЫ</w:t>
      </w:r>
      <w:r w:rsidRPr="007C1A91">
        <w:rPr>
          <w:rFonts w:cs="Arial"/>
          <w:szCs w:val="20"/>
          <w:lang w:val="ru-RU"/>
        </w:rPr>
        <w:t xml:space="preserve"> создать два экземпляра «Журнала техника по мобильной робототехнике», один на английском языке, другой на языке по выбору конкурсанта.</w:t>
      </w: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В экспертную комиссию в день </w:t>
      </w:r>
      <w:r w:rsidRPr="00D04E03">
        <w:rPr>
          <w:rFonts w:cs="Arial"/>
          <w:szCs w:val="20"/>
          <w:highlight w:val="yellow"/>
          <w:lang w:val="ru-RU"/>
        </w:rPr>
        <w:t>С-</w:t>
      </w:r>
      <w:r w:rsidRPr="007C1A91">
        <w:rPr>
          <w:rFonts w:cs="Arial"/>
          <w:szCs w:val="20"/>
          <w:lang w:val="ru-RU"/>
        </w:rPr>
        <w:t xml:space="preserve">1, день знакомства с чемпионатом, </w:t>
      </w:r>
      <w:r w:rsidRPr="007C1A91">
        <w:rPr>
          <w:rFonts w:cs="Arial"/>
          <w:b/>
          <w:szCs w:val="20"/>
          <w:u w:val="single"/>
          <w:lang w:val="ru-RU"/>
        </w:rPr>
        <w:t>НЕОБХОДИМО</w:t>
      </w:r>
      <w:r w:rsidRPr="007C1A91">
        <w:rPr>
          <w:rFonts w:cs="Arial"/>
          <w:szCs w:val="20"/>
          <w:lang w:val="ru-RU"/>
        </w:rPr>
        <w:t xml:space="preserve"> представить печатный экземпляр «Журнала техника по мобильной робототехнике» и файл в формате PDF на</w:t>
      </w:r>
      <w:r w:rsidR="00995162">
        <w:rPr>
          <w:rFonts w:cs="Arial"/>
          <w:szCs w:val="20"/>
          <w:lang w:val="en-US"/>
        </w:rPr>
        <w:t> </w:t>
      </w:r>
      <w:r w:rsidR="00D04E03" w:rsidRPr="00D04E03">
        <w:rPr>
          <w:rFonts w:cs="Arial"/>
          <w:szCs w:val="20"/>
          <w:highlight w:val="yellow"/>
          <w:lang w:val="ru-RU"/>
        </w:rPr>
        <w:t>русском языке</w:t>
      </w:r>
      <w:r w:rsidRPr="007C1A91">
        <w:rPr>
          <w:rFonts w:cs="Arial"/>
          <w:szCs w:val="20"/>
          <w:lang w:val="ru-RU"/>
        </w:rPr>
        <w:t>.</w:t>
      </w: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Ожидается, что «Журнал техника по мобильной робототехнике» будет содержать следующую информацию:</w:t>
      </w:r>
    </w:p>
    <w:p w:rsidR="007C1A91" w:rsidRPr="007C1A91" w:rsidRDefault="007C1A91" w:rsidP="00D04E03">
      <w:pPr>
        <w:spacing w:after="0"/>
        <w:jc w:val="both"/>
        <w:rPr>
          <w:rFonts w:cs="Arial"/>
          <w:szCs w:val="20"/>
          <w:lang w:val="ru-RU"/>
        </w:rPr>
      </w:pPr>
    </w:p>
    <w:p w:rsidR="007C1A91" w:rsidRPr="007C1A91" w:rsidRDefault="007C1A91" w:rsidP="00D04E03">
      <w:pPr>
        <w:pStyle w:val="af1"/>
        <w:numPr>
          <w:ilvl w:val="0"/>
          <w:numId w:val="38"/>
        </w:numPr>
        <w:spacing w:after="0"/>
        <w:contextualSpacing w:val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Организация / стратегия выполнения каркаса / конструктивных элементов</w:t>
      </w:r>
    </w:p>
    <w:p w:rsidR="007C1A91" w:rsidRPr="007C1A91" w:rsidRDefault="007C1A91" w:rsidP="00D04E03">
      <w:pPr>
        <w:pStyle w:val="af1"/>
        <w:numPr>
          <w:ilvl w:val="0"/>
          <w:numId w:val="38"/>
        </w:numPr>
        <w:spacing w:after="0"/>
        <w:contextualSpacing w:val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Организация / стратегия выполнения системы проводки</w:t>
      </w:r>
    </w:p>
    <w:p w:rsidR="007C1A91" w:rsidRPr="007C1A91" w:rsidRDefault="007C1A91" w:rsidP="00D04E03">
      <w:pPr>
        <w:pStyle w:val="af1"/>
        <w:numPr>
          <w:ilvl w:val="0"/>
          <w:numId w:val="38"/>
        </w:numPr>
        <w:spacing w:after="0"/>
        <w:contextualSpacing w:val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Организация / стратегия выполнения системы управления мобильностью</w:t>
      </w:r>
    </w:p>
    <w:p w:rsidR="007C1A91" w:rsidRPr="007C1A91" w:rsidRDefault="007C1A91" w:rsidP="00D04E03">
      <w:pPr>
        <w:pStyle w:val="af1"/>
        <w:numPr>
          <w:ilvl w:val="0"/>
          <w:numId w:val="38"/>
        </w:numPr>
        <w:spacing w:after="0"/>
        <w:contextualSpacing w:val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Организация / стратегия выполнения системы работы с объектами</w:t>
      </w:r>
    </w:p>
    <w:p w:rsidR="007C1A91" w:rsidRPr="007C1A91" w:rsidRDefault="007C1A91" w:rsidP="00D04E03">
      <w:pPr>
        <w:pStyle w:val="af1"/>
        <w:numPr>
          <w:ilvl w:val="0"/>
          <w:numId w:val="38"/>
        </w:numPr>
        <w:spacing w:after="0"/>
        <w:contextualSpacing w:val="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Организация / стратегия компьютерного программирования</w:t>
      </w:r>
    </w:p>
    <w:p w:rsidR="007C1A91" w:rsidRPr="007C1A91" w:rsidRDefault="007C1A91" w:rsidP="00D04E03">
      <w:pPr>
        <w:spacing w:after="0"/>
        <w:jc w:val="both"/>
        <w:rPr>
          <w:lang w:val="ru-RU"/>
        </w:rPr>
      </w:pPr>
    </w:p>
    <w:p w:rsidR="007C1A91" w:rsidRPr="007C1A91" w:rsidRDefault="007C1A91" w:rsidP="00D04E03">
      <w:pPr>
        <w:pStyle w:val="22"/>
        <w:jc w:val="both"/>
        <w:rPr>
          <w:color w:val="000000"/>
          <w:lang w:val="ru-RU"/>
        </w:rPr>
      </w:pPr>
      <w:bookmarkStart w:id="12" w:name="_Toc475022068"/>
      <w:bookmarkStart w:id="13" w:name="_Toc476685043"/>
      <w:r w:rsidRPr="007C1A91">
        <w:rPr>
          <w:lang w:val="ru-RU"/>
        </w:rPr>
        <w:t>Коллекция компонентов: Разрешенные дополнительные компоненты</w:t>
      </w:r>
      <w:bookmarkEnd w:id="12"/>
      <w:bookmarkEnd w:id="13"/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>После проведения совещаний по подготовке к чемпионату в начале февраля оргкомитет чемпионата по компетенции опубликует указания по следующим вопросам: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p w:rsidR="007C1A91" w:rsidRPr="007C1A91" w:rsidRDefault="007C1A91" w:rsidP="00D04E03">
      <w:pPr>
        <w:pStyle w:val="af1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>Максимально допустимая сумма в долларах США на покупку оргкомитетом дополнительных компонентов.</w:t>
      </w:r>
    </w:p>
    <w:p w:rsidR="007C1A91" w:rsidRPr="007C1A91" w:rsidRDefault="007C1A91" w:rsidP="00D04E03">
      <w:pPr>
        <w:pStyle w:val="af1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  <w:r w:rsidRPr="007C1A91">
        <w:rPr>
          <w:rFonts w:cs="Arial"/>
          <w:color w:val="000000"/>
          <w:szCs w:val="20"/>
          <w:lang w:val="ru-RU"/>
        </w:rPr>
        <w:t>Реакция на использование оргкомитетом суммы свыше допустимой суммы в долларах США.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Конкурсанты </w:t>
      </w:r>
      <w:r w:rsidRPr="007C1A91">
        <w:rPr>
          <w:rFonts w:cs="Arial"/>
          <w:b/>
          <w:szCs w:val="20"/>
          <w:u w:val="single"/>
          <w:lang w:val="ru-RU"/>
        </w:rPr>
        <w:t>ДОЛЖНЫ</w:t>
      </w:r>
      <w:r w:rsidRPr="007C1A91">
        <w:rPr>
          <w:rFonts w:cs="Arial"/>
          <w:szCs w:val="20"/>
          <w:lang w:val="ru-RU"/>
        </w:rPr>
        <w:t xml:space="preserve"> использовать коллекцию компонентов для чемпионата </w:t>
      </w:r>
      <w:r w:rsidRPr="00D04E03">
        <w:rPr>
          <w:rFonts w:cs="Arial"/>
          <w:szCs w:val="20"/>
          <w:highlight w:val="yellow"/>
          <w:lang w:val="ru-RU"/>
        </w:rPr>
        <w:t>WSI 2017 г. в Абу</w:t>
      </w:r>
      <w:r w:rsidR="00B26725" w:rsidRPr="00D04E03">
        <w:rPr>
          <w:rFonts w:cs="Arial"/>
          <w:szCs w:val="20"/>
          <w:highlight w:val="yellow"/>
          <w:lang w:val="ru-RU"/>
        </w:rPr>
        <w:t>-</w:t>
      </w:r>
      <w:r w:rsidRPr="00D04E03">
        <w:rPr>
          <w:rFonts w:cs="Arial"/>
          <w:szCs w:val="20"/>
          <w:highlight w:val="yellow"/>
          <w:lang w:val="ru-RU"/>
        </w:rPr>
        <w:t>Даби</w:t>
      </w:r>
      <w:r w:rsidRPr="007C1A91">
        <w:rPr>
          <w:rFonts w:cs="Arial"/>
          <w:szCs w:val="20"/>
          <w:lang w:val="ru-RU"/>
        </w:rPr>
        <w:t xml:space="preserve"> в качестве основного источника для строительства / сборка / эксплуатации мобильного робота.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Конкурсанты </w:t>
      </w:r>
      <w:r w:rsidRPr="007C1A91">
        <w:rPr>
          <w:rFonts w:cs="Arial"/>
          <w:b/>
          <w:szCs w:val="20"/>
          <w:u w:val="single"/>
          <w:lang w:val="ru-RU"/>
        </w:rPr>
        <w:t>ДОЛЖНЫ</w:t>
      </w:r>
      <w:r w:rsidRPr="007C1A91">
        <w:rPr>
          <w:rFonts w:cs="Arial"/>
          <w:szCs w:val="20"/>
          <w:lang w:val="ru-RU"/>
        </w:rPr>
        <w:t xml:space="preserve"> использовать «Журнал техника по мобильной робототехнике» для</w:t>
      </w:r>
      <w:r w:rsidR="00995162">
        <w:rPr>
          <w:rFonts w:cs="Arial"/>
          <w:szCs w:val="20"/>
          <w:lang w:val="en-US"/>
        </w:rPr>
        <w:t> </w:t>
      </w:r>
      <w:r w:rsidRPr="007C1A91">
        <w:rPr>
          <w:rFonts w:cs="Arial"/>
          <w:szCs w:val="20"/>
          <w:lang w:val="ru-RU"/>
        </w:rPr>
        <w:t xml:space="preserve">обоснования решений по закупке </w:t>
      </w:r>
      <w:r w:rsidRPr="007C1A91">
        <w:rPr>
          <w:rFonts w:cs="Arial"/>
          <w:b/>
          <w:szCs w:val="20"/>
          <w:u w:val="single"/>
          <w:lang w:val="ru-RU"/>
        </w:rPr>
        <w:t>КАЖДОГО</w:t>
      </w:r>
      <w:r w:rsidRPr="007C1A91">
        <w:rPr>
          <w:rFonts w:cs="Arial"/>
          <w:szCs w:val="20"/>
          <w:lang w:val="ru-RU"/>
        </w:rPr>
        <w:t xml:space="preserve"> дополнительного компонента.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Конкурсанты </w:t>
      </w:r>
      <w:r w:rsidRPr="007C1A91">
        <w:rPr>
          <w:rFonts w:cstheme="minorHAnsi"/>
          <w:b/>
          <w:u w:val="single"/>
          <w:lang w:val="ru-RU"/>
        </w:rPr>
        <w:t>НЕ МОГУТ</w:t>
      </w:r>
      <w:r w:rsidRPr="007C1A91">
        <w:rPr>
          <w:rFonts w:cs="Arial"/>
          <w:szCs w:val="20"/>
          <w:lang w:val="ru-RU"/>
        </w:rPr>
        <w:t xml:space="preserve"> закупать компоненты для прямой замены / модернизации предоставляемых компонентов. </w:t>
      </w:r>
      <w:r w:rsidRPr="007C1A91">
        <w:rPr>
          <w:rFonts w:cstheme="minorHAnsi"/>
          <w:b/>
          <w:lang w:val="ru-RU"/>
        </w:rPr>
        <w:t>Пример:</w:t>
      </w:r>
      <w:r w:rsidRPr="007C1A91">
        <w:rPr>
          <w:rFonts w:cs="Arial"/>
          <w:szCs w:val="20"/>
          <w:lang w:val="ru-RU"/>
        </w:rPr>
        <w:t xml:space="preserve"> Предоставляются четыре двигателя с энкодером и команды должны использовать именно эти двигатели.</w:t>
      </w:r>
    </w:p>
    <w:p w:rsidR="007C1A91" w:rsidRPr="00995162" w:rsidRDefault="007C1A91" w:rsidP="00D04E03">
      <w:pPr>
        <w:jc w:val="both"/>
        <w:rPr>
          <w:rFonts w:cs="Arial"/>
          <w:spacing w:val="-2"/>
          <w:szCs w:val="20"/>
          <w:lang w:val="ru-RU"/>
        </w:rPr>
      </w:pPr>
      <w:r w:rsidRPr="00995162">
        <w:rPr>
          <w:rFonts w:cs="Arial"/>
          <w:spacing w:val="-2"/>
          <w:szCs w:val="20"/>
          <w:lang w:val="ru-RU"/>
        </w:rPr>
        <w:t>Необходимо соблюдать следующие ограничения, влияющие на проектирование и изготовление робота.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1. Система </w:t>
      </w:r>
      <w:r w:rsidRPr="007C1A91">
        <w:rPr>
          <w:rFonts w:cs="Arial"/>
          <w:b/>
          <w:color w:val="000000"/>
          <w:szCs w:val="20"/>
          <w:u w:val="single"/>
          <w:lang w:val="ru-RU"/>
        </w:rPr>
        <w:t>ДОЛЖНА</w:t>
      </w:r>
      <w:r w:rsidRPr="007C1A91">
        <w:rPr>
          <w:rFonts w:cs="Arial"/>
          <w:szCs w:val="20"/>
          <w:lang w:val="ru-RU"/>
        </w:rPr>
        <w:t xml:space="preserve"> быть спроектирована с использованием MyRIO в качестве основного устройства или только в качестве устройства обработки. 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2. Программное обеспечение </w:t>
      </w:r>
      <w:r w:rsidRPr="007C1A91">
        <w:rPr>
          <w:rFonts w:cs="Arial"/>
          <w:b/>
          <w:color w:val="000000"/>
          <w:szCs w:val="20"/>
          <w:u w:val="single"/>
          <w:lang w:val="ru-RU"/>
        </w:rPr>
        <w:t>ДОЛЖНО</w:t>
      </w:r>
      <w:r w:rsidRPr="007C1A91">
        <w:rPr>
          <w:rFonts w:cs="Arial"/>
          <w:szCs w:val="20"/>
          <w:lang w:val="ru-RU"/>
        </w:rPr>
        <w:t xml:space="preserve"> быть разработано в среде LabVIEW.</w:t>
      </w:r>
    </w:p>
    <w:p w:rsidR="007C1A91" w:rsidRPr="007C1A91" w:rsidRDefault="007C1A91" w:rsidP="00D04E03">
      <w:pPr>
        <w:keepNext/>
        <w:jc w:val="both"/>
        <w:rPr>
          <w:rFonts w:cstheme="minorHAnsi"/>
          <w:lang w:val="ru-RU"/>
        </w:rPr>
      </w:pPr>
      <w:r w:rsidRPr="007C1A91">
        <w:rPr>
          <w:lang w:val="ru-RU"/>
        </w:rPr>
        <w:lastRenderedPageBreak/>
        <w:t xml:space="preserve">3. Конкурсанты </w:t>
      </w:r>
      <w:r w:rsidRPr="007C1A91">
        <w:rPr>
          <w:b/>
          <w:u w:val="single"/>
          <w:lang w:val="ru-RU"/>
        </w:rPr>
        <w:t xml:space="preserve">ДОЛЖНЫ </w:t>
      </w:r>
      <w:r w:rsidRPr="007C1A91">
        <w:rPr>
          <w:lang w:val="ru-RU"/>
        </w:rPr>
        <w:t xml:space="preserve">использовать компоненты из коллекции для мобильной робототехники 2017 </w:t>
      </w:r>
      <w:r w:rsidRPr="00D04E03">
        <w:rPr>
          <w:highlight w:val="yellow"/>
          <w:lang w:val="ru-RU"/>
        </w:rPr>
        <w:t>WSI в</w:t>
      </w:r>
      <w:r w:rsidRPr="007C1A91">
        <w:rPr>
          <w:lang w:val="ru-RU"/>
        </w:rPr>
        <w:t xml:space="preserve"> качестве основных элементов для рамы и опорной конструкции робота, представляемого на</w:t>
      </w:r>
      <w:r w:rsidR="00995162">
        <w:rPr>
          <w:lang w:val="en-US"/>
        </w:rPr>
        <w:t> </w:t>
      </w:r>
      <w:r w:rsidRPr="007C1A91">
        <w:rPr>
          <w:lang w:val="ru-RU"/>
        </w:rPr>
        <w:t>чемпионате.</w:t>
      </w:r>
    </w:p>
    <w:p w:rsidR="007C1A91" w:rsidRPr="007C1A91" w:rsidRDefault="007C1A91" w:rsidP="00D04E03">
      <w:pPr>
        <w:keepNext/>
        <w:jc w:val="both"/>
        <w:rPr>
          <w:lang w:val="ru-RU"/>
        </w:rPr>
      </w:pPr>
      <w:r w:rsidRPr="007C1A91">
        <w:rPr>
          <w:rFonts w:cs="Arial"/>
          <w:szCs w:val="20"/>
          <w:lang w:val="ru-RU"/>
        </w:rPr>
        <w:t xml:space="preserve">4. Команды </w:t>
      </w:r>
      <w:r w:rsidRPr="007C1A91">
        <w:rPr>
          <w:b/>
          <w:u w:val="single"/>
          <w:lang w:val="ru-RU"/>
        </w:rPr>
        <w:t>НЕ МОГУТ</w:t>
      </w:r>
      <w:r w:rsidRPr="007C1A91">
        <w:rPr>
          <w:rFonts w:cs="Arial"/>
          <w:szCs w:val="20"/>
          <w:lang w:val="ru-RU"/>
        </w:rPr>
        <w:t xml:space="preserve"> использовать гидравлическое или барометрическое давление.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 xml:space="preserve">5. Команды </w:t>
      </w:r>
      <w:r w:rsidRPr="007C1A91">
        <w:rPr>
          <w:b/>
          <w:u w:val="single"/>
          <w:lang w:val="ru-RU"/>
        </w:rPr>
        <w:t>МОГУТ</w:t>
      </w:r>
      <w:r w:rsidRPr="007C1A91">
        <w:rPr>
          <w:lang w:val="ru-RU"/>
        </w:rPr>
        <w:t xml:space="preserve"> использовать любые датчики на свой выбор, при условии, что их характеристики не превосходят характеристики датчиков, представленных в коллекции компонентов. Дополнительные датчики должны быть учтены в разрешенной дополнительной сумме затрат ХХХ долларов США</w:t>
      </w:r>
      <w:r w:rsidR="00B26725">
        <w:rPr>
          <w:lang w:val="ru-RU"/>
        </w:rPr>
        <w:t>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>6. Команды могут использовать дополнительные электродвигатели и сервоприводы на собственное усмотрение, без ограничений по марке или количеству используемых двигателей и сервоприводов, при этом команды должны использовать предоставленные панели управления двигателями и</w:t>
      </w:r>
      <w:r w:rsidR="00995162">
        <w:rPr>
          <w:lang w:val="en-US"/>
        </w:rPr>
        <w:t> </w:t>
      </w:r>
      <w:r w:rsidRPr="007C1A91">
        <w:rPr>
          <w:lang w:val="ru-RU"/>
        </w:rPr>
        <w:t>не</w:t>
      </w:r>
      <w:r w:rsidR="00995162">
        <w:rPr>
          <w:lang w:val="en-US"/>
        </w:rPr>
        <w:t> </w:t>
      </w:r>
      <w:r w:rsidRPr="007C1A91">
        <w:rPr>
          <w:lang w:val="ru-RU"/>
        </w:rPr>
        <w:t>допускается использовать двигатели с большей мощностью, чем у предоставленных двигателей. Дополнительно закупаемые элементы управления будут учтены в разрешенной дополнительной сумме затрат ХХХ долларов США.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 xml:space="preserve">7. Конкурсанты </w:t>
      </w:r>
      <w:r w:rsidRPr="007C1A91">
        <w:rPr>
          <w:b/>
          <w:u w:val="single"/>
          <w:lang w:val="ru-RU"/>
        </w:rPr>
        <w:t>НЕ</w:t>
      </w:r>
      <w:r w:rsidRPr="007C1A91">
        <w:rPr>
          <w:lang w:val="ru-RU"/>
        </w:rPr>
        <w:t xml:space="preserve"> могут использовать серийные, имеющиеся в продаже, готовые к использованию непосредственно после покупки компоненты роботов, например, захваты и системы привода в сборе.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 xml:space="preserve">8. Команды </w:t>
      </w:r>
      <w:r w:rsidRPr="007C1A91">
        <w:rPr>
          <w:b/>
          <w:u w:val="single"/>
          <w:lang w:val="ru-RU"/>
        </w:rPr>
        <w:t>ДОЛЖНЫ</w:t>
      </w:r>
      <w:r w:rsidRPr="007C1A91">
        <w:rPr>
          <w:lang w:val="ru-RU"/>
        </w:rPr>
        <w:t xml:space="preserve"> использовать предоставленные аккумуляторы</w:t>
      </w:r>
      <w:r w:rsidR="00B26725">
        <w:rPr>
          <w:lang w:val="ru-RU"/>
        </w:rPr>
        <w:t>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 xml:space="preserve">8. На момент начала сборки все детали робота </w:t>
      </w:r>
      <w:r w:rsidRPr="007C1A91">
        <w:rPr>
          <w:b/>
          <w:u w:val="single"/>
          <w:lang w:val="ru-RU"/>
        </w:rPr>
        <w:t>ДОЛЖНЫ</w:t>
      </w:r>
      <w:r w:rsidRPr="007C1A91">
        <w:rPr>
          <w:lang w:val="ru-RU"/>
        </w:rPr>
        <w:t xml:space="preserve"> быть разобраны и находиться в исходном состоянии (без поузловой предварительной сборки). Например, шины не должны быть забортованы на диск колеса до начала отсчета времени сборки.</w:t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lang w:val="ru-RU"/>
        </w:rPr>
      </w:pPr>
      <w:r w:rsidRPr="007C1A91">
        <w:rPr>
          <w:lang w:val="ru-RU"/>
        </w:rPr>
        <w:t>Команды должны подготовить и привезти с собой все оборудование, программное обеспечение и</w:t>
      </w:r>
      <w:r w:rsidR="00995162">
        <w:rPr>
          <w:lang w:val="en-US"/>
        </w:rPr>
        <w:t> </w:t>
      </w:r>
      <w:r w:rsidRPr="007C1A91">
        <w:rPr>
          <w:lang w:val="ru-RU"/>
        </w:rPr>
        <w:t>портативные компьютеры, необходимые им в ходе чемпионата.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br w:type="page"/>
      </w: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lang w:val="ru-RU"/>
        </w:rPr>
      </w:pPr>
    </w:p>
    <w:p w:rsidR="007C1A91" w:rsidRPr="007C1A91" w:rsidRDefault="007C1A91" w:rsidP="00D04E03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Cs w:val="20"/>
          <w:lang w:val="ru-RU"/>
        </w:rPr>
      </w:pPr>
    </w:p>
    <w:tbl>
      <w:tblPr>
        <w:tblStyle w:val="ae"/>
        <w:tblW w:w="9639" w:type="dxa"/>
        <w:tblInd w:w="108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028"/>
        <w:gridCol w:w="1903"/>
        <w:gridCol w:w="1903"/>
        <w:gridCol w:w="1903"/>
        <w:gridCol w:w="1902"/>
      </w:tblGrid>
      <w:tr w:rsidR="007E5872" w:rsidRPr="00D04E03" w:rsidTr="007C1A91">
        <w:tc>
          <w:tcPr>
            <w:tcW w:w="9639" w:type="dxa"/>
            <w:gridSpan w:val="5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Все конструкционные по своей природе компоненты / элементы / детали, функция которых заключается в удержании / креплении функциональных элементов робота </w:t>
            </w:r>
            <w:r w:rsidRPr="007C1A91">
              <w:rPr>
                <w:b/>
                <w:u w:val="single"/>
                <w:lang w:val="ru-RU"/>
              </w:rPr>
              <w:t>НЕ</w:t>
            </w:r>
            <w:r w:rsidRPr="007C1A91">
              <w:rPr>
                <w:lang w:val="ru-RU"/>
              </w:rPr>
              <w:t xml:space="preserve"> требуют учета в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дополнительных суммах расходов на совершенствование эксплуатационных свойств робота.</w:t>
            </w:r>
          </w:p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</w:p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b/>
                <w:lang w:val="ru-RU"/>
              </w:rPr>
              <w:t>Пример:</w:t>
            </w:r>
            <w:r w:rsidRPr="007C1A91">
              <w:rPr>
                <w:lang w:val="ru-RU"/>
              </w:rPr>
              <w:t xml:space="preserve"> Кронштейн, который был закуплен или изготовлен конкурсантом, и функциональным назначением которого является удержание линейного исполнительного механизма, не должен учитываться в перечне дополнительных затрат на совершенствование эксплуатационных свойств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робота.</w:t>
            </w:r>
          </w:p>
        </w:tc>
      </w:tr>
      <w:tr w:rsidR="007E5872" w:rsidRPr="00D04E03" w:rsidTr="007C1A91">
        <w:tc>
          <w:tcPr>
            <w:tcW w:w="9639" w:type="dxa"/>
            <w:gridSpan w:val="5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Следующие компоненты считаются конструкционными и не учитываются в пределах суммы затрат ХХХ долларов США: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Швеллеры</w:t>
            </w:r>
            <w:r w:rsidR="00995162">
              <w:rPr>
                <w:lang w:val="en-US"/>
              </w:rPr>
              <w:br/>
            </w:r>
            <w:r w:rsidRPr="007C1A91">
              <w:rPr>
                <w:lang w:val="ru-RU"/>
              </w:rPr>
              <w:t>и трубы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Профили, полученные штамповкой / балки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Фасонки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Тяги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Гусеницы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Пластины и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кронштейны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Зажимные крепления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Крепежные детали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Дистанционные прокладки и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распорки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Колеса / оси / ступицы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Монтажная арматура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Ремни и шкивы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Системы линейных направляющих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Крепеж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Шестерни, звездочки и цепи</w:t>
            </w:r>
          </w:p>
        </w:tc>
      </w:tr>
      <w:tr w:rsidR="007E5872" w:rsidRPr="00D04E03" w:rsidTr="007C1A91">
        <w:tc>
          <w:tcPr>
            <w:tcW w:w="9639" w:type="dxa"/>
            <w:gridSpan w:val="5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bCs/>
                <w:lang w:val="ru-RU"/>
              </w:rPr>
            </w:pPr>
            <w:r w:rsidRPr="007C1A91">
              <w:rPr>
                <w:bCs/>
                <w:lang w:val="ru-RU"/>
              </w:rPr>
              <w:t>Все компоненты / элементы / детали, напрямую влияющие на расширение функциональных способностей робота, помимо предоставляемых компонентов</w:t>
            </w:r>
            <w:r w:rsidR="00B26725">
              <w:rPr>
                <w:bCs/>
                <w:lang w:val="ru-RU"/>
              </w:rPr>
              <w:t>,</w:t>
            </w:r>
            <w:r w:rsidRPr="007C1A91">
              <w:rPr>
                <w:bCs/>
                <w:lang w:val="ru-RU"/>
              </w:rPr>
              <w:t xml:space="preserve"> </w:t>
            </w:r>
            <w:r w:rsidRPr="007C1A91">
              <w:rPr>
                <w:rFonts w:cs="Arial"/>
                <w:b/>
                <w:szCs w:val="20"/>
                <w:u w:val="single"/>
                <w:lang w:val="ru-RU"/>
              </w:rPr>
              <w:t>ДОЛЖНЫ</w:t>
            </w:r>
            <w:r w:rsidRPr="007C1A91">
              <w:rPr>
                <w:bCs/>
                <w:lang w:val="ru-RU"/>
              </w:rPr>
              <w:t xml:space="preserve"> учитываться в перечне дополнительных затрат на совершенствование эксплуатационных свойств робота.</w:t>
            </w:r>
          </w:p>
          <w:p w:rsidR="007C1A91" w:rsidRPr="007C1A91" w:rsidRDefault="007C1A91" w:rsidP="00D04E03">
            <w:pPr>
              <w:spacing w:after="0"/>
              <w:jc w:val="both"/>
              <w:rPr>
                <w:bCs/>
                <w:lang w:val="ru-RU"/>
              </w:rPr>
            </w:pPr>
          </w:p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b/>
                <w:lang w:val="ru-RU"/>
              </w:rPr>
              <w:t>Пример:</w:t>
            </w:r>
            <w:r w:rsidRPr="007C1A91">
              <w:rPr>
                <w:lang w:val="ru-RU"/>
              </w:rPr>
              <w:t xml:space="preserve"> Линейный исполнительный механизм обеспечивает функциональную возможность перемещения вперед и назад и, поэтому, должен учитываться в перечне допустимых дополнительных изделий.</w:t>
            </w:r>
          </w:p>
        </w:tc>
      </w:tr>
      <w:tr w:rsidR="007E5872" w:rsidRPr="00D04E03" w:rsidTr="007C1A91">
        <w:tc>
          <w:tcPr>
            <w:tcW w:w="9639" w:type="dxa"/>
            <w:gridSpan w:val="5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Следующие позиции </w:t>
            </w:r>
            <w:r w:rsidRPr="007C1A91">
              <w:rPr>
                <w:b/>
                <w:u w:val="single"/>
                <w:lang w:val="ru-RU"/>
              </w:rPr>
              <w:t>НЕ</w:t>
            </w:r>
            <w:r w:rsidRPr="007C1A91">
              <w:rPr>
                <w:lang w:val="ru-RU"/>
              </w:rPr>
              <w:t xml:space="preserve"> считаются конструкционными изделиями и должны быть учтены в сумме ХХХ долларов США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Контроллеры двигателей и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сервоприводов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Дополнительные аккумуляторы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Линейные исполнительные механизмы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Модификаторы сигналов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Регуляторы скорости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Микроконтроллеры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Одноплатные компьютеры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Дополнительные датчики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Дополнительные двигатели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Захватное устройство</w:t>
            </w:r>
          </w:p>
        </w:tc>
      </w:tr>
      <w:tr w:rsidR="007E5872" w:rsidRPr="00D04E03" w:rsidTr="007C1A91">
        <w:tc>
          <w:tcPr>
            <w:tcW w:w="9639" w:type="dxa"/>
            <w:gridSpan w:val="5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Следующие позиции </w:t>
            </w:r>
            <w:r w:rsidRPr="007C1A91">
              <w:rPr>
                <w:b/>
                <w:u w:val="single"/>
                <w:lang w:val="ru-RU"/>
              </w:rPr>
              <w:t>НЕ</w:t>
            </w:r>
            <w:r w:rsidRPr="007C1A91">
              <w:rPr>
                <w:lang w:val="ru-RU"/>
              </w:rPr>
              <w:t xml:space="preserve"> будут учтены в предельной сумме затрат ХХХ долларов США: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Кабели, провода, разъемы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Защитный выключатель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Регуляторы напряжения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Электрические разъемы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Реле</w:t>
            </w:r>
          </w:p>
        </w:tc>
      </w:tr>
      <w:tr w:rsidR="007E5872" w:rsidRPr="007C1A91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Переключатели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Крепления для электроники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Монтажные платы</w:t>
            </w:r>
          </w:p>
        </w:tc>
        <w:tc>
          <w:tcPr>
            <w:tcW w:w="1903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Изделия, изготовленные конкурсантом</w:t>
            </w:r>
          </w:p>
        </w:tc>
        <w:tc>
          <w:tcPr>
            <w:tcW w:w="1902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Ходовые винты</w:t>
            </w:r>
          </w:p>
        </w:tc>
      </w:tr>
      <w:tr w:rsidR="007E5872" w:rsidRPr="00D04E03" w:rsidTr="00995162">
        <w:tc>
          <w:tcPr>
            <w:tcW w:w="2028" w:type="dxa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Колеса</w:t>
            </w:r>
          </w:p>
        </w:tc>
        <w:tc>
          <w:tcPr>
            <w:tcW w:w="3806" w:type="dxa"/>
            <w:gridSpan w:val="2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Изготовленная конкурсантом плата сопряжения с датчиками</w:t>
            </w:r>
          </w:p>
        </w:tc>
        <w:tc>
          <w:tcPr>
            <w:tcW w:w="3805" w:type="dxa"/>
            <w:gridSpan w:val="2"/>
            <w:vAlign w:val="center"/>
          </w:tcPr>
          <w:p w:rsidR="007C1A91" w:rsidRPr="007C1A91" w:rsidRDefault="007C1A91" w:rsidP="00D04E03">
            <w:p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Предоставленные конкурсантом элементы дистанционного управления</w:t>
            </w:r>
          </w:p>
        </w:tc>
      </w:tr>
    </w:tbl>
    <w:p w:rsidR="007C1A91" w:rsidRPr="007C1A91" w:rsidRDefault="007C1A91" w:rsidP="00D04E03">
      <w:pPr>
        <w:spacing w:after="160"/>
        <w:jc w:val="both"/>
        <w:rPr>
          <w:rFonts w:eastAsiaTheme="majorEastAsia" w:cstheme="majorBidi"/>
          <w:b/>
          <w:caps/>
          <w:color w:val="000000" w:themeColor="text1"/>
          <w:sz w:val="32"/>
          <w:szCs w:val="26"/>
          <w:lang w:val="ru-RU"/>
        </w:rPr>
      </w:pPr>
      <w:r w:rsidRPr="007C1A91">
        <w:rPr>
          <w:lang w:val="ru-RU"/>
        </w:rPr>
        <w:br w:type="page"/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14" w:name="_Toc475022069"/>
      <w:bookmarkStart w:id="15" w:name="_Toc476685044"/>
      <w:r w:rsidRPr="007C1A91">
        <w:rPr>
          <w:lang w:val="ru-RU"/>
        </w:rPr>
        <w:lastRenderedPageBreak/>
        <w:t>Вычислительные средства</w:t>
      </w:r>
      <w:bookmarkEnd w:id="14"/>
      <w:bookmarkEnd w:id="15"/>
    </w:p>
    <w:p w:rsidR="007C1A91" w:rsidRPr="007C1A91" w:rsidRDefault="007C1A91" w:rsidP="00D04E03">
      <w:pPr>
        <w:pStyle w:val="a0"/>
        <w:jc w:val="both"/>
        <w:rPr>
          <w:color w:val="000000"/>
          <w:lang w:val="ru-RU"/>
        </w:rPr>
      </w:pPr>
      <w:r w:rsidRPr="007C1A91">
        <w:rPr>
          <w:lang w:val="ru-RU"/>
        </w:rPr>
        <w:t>Labview / NI MyRIO</w:t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16" w:name="_Toc475022070"/>
      <w:bookmarkStart w:id="17" w:name="_Toc476685045"/>
      <w:r w:rsidRPr="007C1A91">
        <w:rPr>
          <w:lang w:val="ru-RU"/>
        </w:rPr>
        <w:t>Способности в области связи</w:t>
      </w:r>
      <w:bookmarkEnd w:id="16"/>
      <w:bookmarkEnd w:id="17"/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Способность поддерживать видеосвязь с</w:t>
      </w:r>
      <w:r w:rsidR="00995162">
        <w:rPr>
          <w:lang w:val="en-US"/>
        </w:rPr>
        <w:t> </w:t>
      </w:r>
      <w:r w:rsidRPr="007C1A91">
        <w:rPr>
          <w:lang w:val="ru-RU"/>
        </w:rPr>
        <w:t>приемником камеры от первого лица.</w:t>
      </w:r>
      <w:r w:rsidRPr="007C1A91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7620</wp:posOffset>
            </wp:positionV>
            <wp:extent cx="28194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54" y="21394"/>
                <wp:lineTo x="2145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In_Starter_K_Bo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Отсутствие способности поддерживать интерактивную связь с людьми, кроме назначенного оператора головной станции</w:t>
      </w: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18" w:name="_Toc475022071"/>
      <w:bookmarkStart w:id="19" w:name="_Toc476685046"/>
      <w:r w:rsidRPr="007C1A91">
        <w:rPr>
          <w:lang w:val="ru-RU"/>
        </w:rPr>
        <w:t>Способности в области визуализации</w:t>
      </w:r>
      <w:bookmarkEnd w:id="18"/>
      <w:bookmarkEnd w:id="19"/>
    </w:p>
    <w:tbl>
      <w:tblPr>
        <w:tblStyle w:val="ae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18"/>
        <w:gridCol w:w="4820"/>
      </w:tblGrid>
      <w:tr w:rsidR="007E5872" w:rsidRPr="007C1A91" w:rsidTr="007C1A91">
        <w:tc>
          <w:tcPr>
            <w:tcW w:w="4927" w:type="dxa"/>
          </w:tcPr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Способность распознания назначенных объектов-родителей (черно-белые сетчатые шаблоны), а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также способность распознавать назначенных объектов-детей (сплошные и полосатые шары для американского бильярда диаметром 2,25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дюйма, а также полностью белый шар-биток)</w:t>
            </w:r>
          </w:p>
        </w:tc>
        <w:tc>
          <w:tcPr>
            <w:tcW w:w="4927" w:type="dxa"/>
          </w:tcPr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Paren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Fou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Eleve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20" w:name="_Toc475022072"/>
      <w:bookmarkStart w:id="21" w:name="_Toc476685047"/>
      <w:r w:rsidRPr="007C1A91">
        <w:rPr>
          <w:lang w:val="ru-RU"/>
        </w:rPr>
        <w:t>Способности в области мобильности</w:t>
      </w:r>
      <w:bookmarkEnd w:id="20"/>
      <w:bookmarkEnd w:id="21"/>
    </w:p>
    <w:p w:rsidR="007C1A91" w:rsidRPr="007C1A91" w:rsidRDefault="007C1A91" w:rsidP="00D04E03">
      <w:pPr>
        <w:autoSpaceDE w:val="0"/>
        <w:autoSpaceDN w:val="0"/>
        <w:adjustRightInd w:val="0"/>
        <w:ind w:left="360" w:hanging="360"/>
        <w:jc w:val="both"/>
        <w:rPr>
          <w:rFonts w:cs="Arial"/>
          <w:bCs/>
          <w:szCs w:val="20"/>
          <w:lang w:val="ru-RU"/>
        </w:rPr>
      </w:pPr>
      <w:r w:rsidRPr="007C1A91">
        <w:rPr>
          <w:rFonts w:cs="Arial"/>
          <w:bCs/>
          <w:szCs w:val="20"/>
          <w:lang w:val="ru-RU"/>
        </w:rPr>
        <w:t>Способность перемещаться в автономном режиме управления:</w:t>
      </w:r>
    </w:p>
    <w:p w:rsidR="007C1A91" w:rsidRPr="007C1A91" w:rsidRDefault="007C1A91" w:rsidP="00D04E03">
      <w:pPr>
        <w:pStyle w:val="a0"/>
        <w:jc w:val="both"/>
        <w:rPr>
          <w:color w:val="000000"/>
          <w:lang w:val="ru-RU"/>
        </w:rPr>
      </w:pPr>
      <w:r w:rsidRPr="007C1A91">
        <w:rPr>
          <w:b/>
          <w:color w:val="0000FF"/>
          <w:lang w:val="ru-RU"/>
        </w:rPr>
        <w:t>Обязательная</w:t>
      </w:r>
      <w:r w:rsidR="00B26725">
        <w:rPr>
          <w:b/>
          <w:color w:val="0000FF"/>
          <w:lang w:val="ru-RU"/>
        </w:rPr>
        <w:t xml:space="preserve"> </w:t>
      </w:r>
      <w:r w:rsidRPr="007C1A91">
        <w:rPr>
          <w:b/>
          <w:color w:val="0000FF"/>
          <w:lang w:val="ru-RU"/>
        </w:rPr>
        <w:t>способность</w:t>
      </w:r>
      <w:r w:rsidR="00B26725">
        <w:rPr>
          <w:b/>
          <w:color w:val="0000FF"/>
          <w:lang w:val="ru-RU"/>
        </w:rPr>
        <w:t xml:space="preserve"> </w:t>
      </w:r>
      <w:r w:rsidRPr="007C1A91">
        <w:rPr>
          <w:b/>
          <w:color w:val="0000FF"/>
          <w:lang w:val="ru-RU"/>
        </w:rPr>
        <w:t>мобильности</w:t>
      </w:r>
      <w:r w:rsidRPr="007C1A91">
        <w:rPr>
          <w:lang w:val="ru-RU"/>
        </w:rPr>
        <w:t xml:space="preserve"> предусматривает перемещение по твердой ровной поверхности</w:t>
      </w:r>
    </w:p>
    <w:p w:rsidR="007C1A91" w:rsidRPr="007C1A91" w:rsidRDefault="007C1A91" w:rsidP="00D04E03">
      <w:pPr>
        <w:pStyle w:val="a0"/>
        <w:jc w:val="both"/>
        <w:rPr>
          <w:color w:val="000000"/>
          <w:lang w:val="ru-RU"/>
        </w:rPr>
      </w:pPr>
      <w:r w:rsidRPr="007C1A91">
        <w:rPr>
          <w:color w:val="000000"/>
          <w:lang w:val="ru-RU"/>
        </w:rPr>
        <w:t>Мобильность по отношению к конструкциям в пределах площадки для проведения соревнования размером 2 на 4 метра.</w:t>
      </w:r>
    </w:p>
    <w:p w:rsidR="007C1A91" w:rsidRPr="007C1A91" w:rsidRDefault="007C1A91" w:rsidP="00D04E03">
      <w:pPr>
        <w:pStyle w:val="a0"/>
        <w:jc w:val="both"/>
        <w:rPr>
          <w:color w:val="000000"/>
          <w:lang w:val="ru-RU"/>
        </w:rPr>
      </w:pPr>
      <w:r w:rsidRPr="007C1A91">
        <w:rPr>
          <w:lang w:val="ru-RU"/>
        </w:rPr>
        <w:t>Мобильность в пределах максимального рабочего пространства робота размером 600 на 600 на</w:t>
      </w:r>
      <w:r w:rsidR="00995162">
        <w:rPr>
          <w:lang w:val="en-US"/>
        </w:rPr>
        <w:t> </w:t>
      </w:r>
      <w:r w:rsidRPr="007C1A91">
        <w:rPr>
          <w:lang w:val="ru-RU"/>
        </w:rPr>
        <w:t>500 мм.</w:t>
      </w:r>
    </w:p>
    <w:p w:rsidR="007C1A91" w:rsidRPr="007C1A91" w:rsidRDefault="007C1A91" w:rsidP="00D04E03">
      <w:pPr>
        <w:pStyle w:val="a0"/>
        <w:jc w:val="both"/>
        <w:rPr>
          <w:color w:val="000000"/>
          <w:lang w:val="ru-RU"/>
        </w:rPr>
      </w:pPr>
      <w:r w:rsidRPr="007C1A91">
        <w:rPr>
          <w:b/>
          <w:color w:val="0000FF"/>
          <w:lang w:val="ru-RU"/>
        </w:rPr>
        <w:t>Дополнительная</w:t>
      </w:r>
      <w:r w:rsidR="00B26725">
        <w:rPr>
          <w:b/>
          <w:color w:val="0000FF"/>
          <w:lang w:val="ru-RU"/>
        </w:rPr>
        <w:t xml:space="preserve"> </w:t>
      </w:r>
      <w:r w:rsidRPr="007C1A91">
        <w:rPr>
          <w:b/>
          <w:color w:val="0000FF"/>
          <w:lang w:val="ru-RU"/>
        </w:rPr>
        <w:t>способность мобильности</w:t>
      </w:r>
      <w:r w:rsidRPr="007C1A91">
        <w:rPr>
          <w:color w:val="000000"/>
          <w:lang w:val="ru-RU"/>
        </w:rPr>
        <w:t xml:space="preserve"> предусматривает движение </w:t>
      </w:r>
      <w:r w:rsidRPr="007C1A91">
        <w:rPr>
          <w:b/>
          <w:color w:val="000000"/>
          <w:lang w:val="ru-RU"/>
        </w:rPr>
        <w:t>ВВЕРХ / ВНИЗ</w:t>
      </w:r>
      <w:r w:rsidRPr="007C1A91">
        <w:rPr>
          <w:color w:val="000000"/>
          <w:lang w:val="ru-RU"/>
        </w:rPr>
        <w:t xml:space="preserve"> на</w:t>
      </w:r>
      <w:r w:rsidR="00995162">
        <w:rPr>
          <w:color w:val="000000"/>
          <w:lang w:val="en-US"/>
        </w:rPr>
        <w:t> </w:t>
      </w:r>
      <w:r w:rsidRPr="007C1A91">
        <w:rPr>
          <w:color w:val="000000"/>
          <w:lang w:val="ru-RU"/>
        </w:rPr>
        <w:t xml:space="preserve">несколько шагов, </w:t>
      </w:r>
      <w:r w:rsidRPr="007C1A91">
        <w:rPr>
          <w:b/>
          <w:color w:val="000000"/>
          <w:lang w:val="ru-RU"/>
        </w:rPr>
        <w:t>ВНУТРЬ</w:t>
      </w:r>
      <w:r w:rsidR="00B26725">
        <w:rPr>
          <w:b/>
          <w:color w:val="000000"/>
          <w:lang w:val="ru-RU"/>
        </w:rPr>
        <w:t xml:space="preserve"> </w:t>
      </w:r>
      <w:r w:rsidRPr="007C1A91">
        <w:rPr>
          <w:b/>
          <w:color w:val="000000"/>
          <w:lang w:val="ru-RU"/>
        </w:rPr>
        <w:t>/</w:t>
      </w:r>
      <w:r w:rsidR="00B26725">
        <w:rPr>
          <w:b/>
          <w:color w:val="000000"/>
          <w:lang w:val="ru-RU"/>
        </w:rPr>
        <w:t xml:space="preserve"> </w:t>
      </w:r>
      <w:r w:rsidRPr="007C1A91">
        <w:rPr>
          <w:b/>
          <w:color w:val="000000"/>
          <w:lang w:val="ru-RU"/>
        </w:rPr>
        <w:t>НАРУЖУ</w:t>
      </w:r>
      <w:r w:rsidRPr="007C1A91">
        <w:rPr>
          <w:color w:val="000000"/>
          <w:lang w:val="ru-RU"/>
        </w:rPr>
        <w:t xml:space="preserve"> и </w:t>
      </w:r>
      <w:r w:rsidRPr="007C1A91">
        <w:rPr>
          <w:b/>
          <w:color w:val="000000"/>
          <w:lang w:val="ru-RU"/>
        </w:rPr>
        <w:t>ВОКРУГ СВОЕЙ ОСИ</w:t>
      </w:r>
      <w:r w:rsidRPr="007C1A91">
        <w:rPr>
          <w:color w:val="000000"/>
          <w:lang w:val="ru-RU"/>
        </w:rPr>
        <w:t xml:space="preserve"> на площадке, покрытой слоем песка глубиной не менее 57 мм.</w:t>
      </w:r>
    </w:p>
    <w:p w:rsidR="007C1A91" w:rsidRPr="007C1A91" w:rsidRDefault="007C1A91" w:rsidP="00D04E03">
      <w:pPr>
        <w:spacing w:after="160"/>
        <w:jc w:val="both"/>
        <w:rPr>
          <w:rFonts w:eastAsiaTheme="majorEastAsia" w:cstheme="majorBidi"/>
          <w:b/>
          <w:caps/>
          <w:color w:val="000000" w:themeColor="text1"/>
          <w:sz w:val="32"/>
          <w:szCs w:val="26"/>
          <w:lang w:val="ru-RU"/>
        </w:rPr>
      </w:pPr>
      <w:r w:rsidRPr="007C1A91">
        <w:rPr>
          <w:lang w:val="ru-RU"/>
        </w:rPr>
        <w:br w:type="page"/>
      </w:r>
    </w:p>
    <w:p w:rsidR="007C1A91" w:rsidRPr="007C1A91" w:rsidRDefault="007C1A91" w:rsidP="00D04E03">
      <w:pPr>
        <w:pStyle w:val="22"/>
        <w:spacing w:after="360"/>
        <w:jc w:val="both"/>
        <w:rPr>
          <w:lang w:val="ru-RU"/>
        </w:rPr>
      </w:pPr>
      <w:bookmarkStart w:id="22" w:name="_Toc475022073"/>
      <w:bookmarkStart w:id="23" w:name="_Toc476685048"/>
      <w:r w:rsidRPr="007C1A91">
        <w:rPr>
          <w:lang w:val="ru-RU"/>
        </w:rPr>
        <w:lastRenderedPageBreak/>
        <w:t>Способность работы с целевым объектом</w:t>
      </w:r>
      <w:bookmarkEnd w:id="22"/>
      <w:bookmarkEnd w:id="23"/>
    </w:p>
    <w:tbl>
      <w:tblPr>
        <w:tblStyle w:val="ae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901"/>
        <w:gridCol w:w="4737"/>
      </w:tblGrid>
      <w:tr w:rsidR="007E5872" w:rsidRPr="00D04E03" w:rsidTr="007C1A91">
        <w:tc>
          <w:tcPr>
            <w:tcW w:w="4927" w:type="dxa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noProof/>
                <w:szCs w:val="20"/>
                <w:lang w:val="ru-RU" w:eastAsia="ru-RU"/>
              </w:rPr>
              <w:drawing>
                <wp:inline distT="0" distB="0" distL="0" distR="0">
                  <wp:extent cx="2767584" cy="276758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In_Billiard_Ball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584" cy="27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spacing w:after="24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Набор шаров для американского бильярда, диаметром 2,25 дюйма, используемых в качестве объектов-детей при выполнении задания по</w:t>
            </w:r>
            <w:r w:rsidR="00995162">
              <w:rPr>
                <w:rFonts w:cs="Arial"/>
                <w:bCs/>
                <w:szCs w:val="20"/>
                <w:lang w:val="en-US"/>
              </w:rPr>
              <w:t> </w:t>
            </w:r>
            <w:r w:rsidRPr="007C1A91">
              <w:rPr>
                <w:rFonts w:cs="Arial"/>
                <w:bCs/>
                <w:szCs w:val="20"/>
                <w:lang w:val="ru-RU"/>
              </w:rPr>
              <w:t>созданию робота-контролера детской площадки.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Конкурсанты разрабатывают</w:t>
            </w:r>
            <w:r w:rsidR="003E1632">
              <w:rPr>
                <w:rFonts w:cs="Arial"/>
                <w:bCs/>
                <w:szCs w:val="20"/>
                <w:lang w:val="ru-RU"/>
              </w:rPr>
              <w:t xml:space="preserve"> </w:t>
            </w:r>
            <w:r w:rsidRPr="007C1A91">
              <w:rPr>
                <w:rFonts w:cs="Arial"/>
                <w:bCs/>
                <w:szCs w:val="20"/>
                <w:lang w:val="ru-RU"/>
              </w:rPr>
              <w:t>/</w:t>
            </w:r>
            <w:r w:rsidR="003E1632">
              <w:rPr>
                <w:rFonts w:cs="Arial"/>
                <w:bCs/>
                <w:szCs w:val="20"/>
                <w:lang w:val="ru-RU"/>
              </w:rPr>
              <w:t xml:space="preserve"> </w:t>
            </w:r>
            <w:r w:rsidRPr="007C1A91">
              <w:rPr>
                <w:rFonts w:cs="Arial"/>
                <w:bCs/>
                <w:szCs w:val="20"/>
                <w:lang w:val="ru-RU"/>
              </w:rPr>
              <w:t>изгот</w:t>
            </w:r>
            <w:r w:rsidR="003E1632">
              <w:rPr>
                <w:rFonts w:cs="Arial"/>
                <w:bCs/>
                <w:szCs w:val="20"/>
                <w:lang w:val="ru-RU"/>
              </w:rPr>
              <w:t>авливают</w:t>
            </w:r>
            <w:r w:rsidRPr="007C1A91">
              <w:rPr>
                <w:rFonts w:cs="Arial"/>
                <w:bCs/>
                <w:szCs w:val="20"/>
                <w:lang w:val="ru-RU"/>
              </w:rPr>
              <w:t xml:space="preserve"> и</w:t>
            </w:r>
            <w:r w:rsidR="00591B50">
              <w:rPr>
                <w:rFonts w:cs="Arial"/>
                <w:bCs/>
                <w:szCs w:val="20"/>
                <w:lang w:val="en-US"/>
              </w:rPr>
              <w:t> </w:t>
            </w:r>
            <w:r w:rsidRPr="007C1A91">
              <w:rPr>
                <w:rFonts w:cs="Arial"/>
                <w:bCs/>
                <w:szCs w:val="20"/>
                <w:lang w:val="ru-RU"/>
              </w:rPr>
              <w:t>управляют системой управления объектами, которая имеет следующие характеристики:</w:t>
            </w:r>
          </w:p>
          <w:p w:rsidR="007C1A91" w:rsidRPr="007C1A91" w:rsidRDefault="007C1A91" w:rsidP="00D04E03">
            <w:pPr>
              <w:pStyle w:val="a0"/>
              <w:jc w:val="both"/>
              <w:rPr>
                <w:b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lang w:val="ru-RU"/>
              </w:rPr>
              <w:t xml:space="preserve">Возможность автономного </w:t>
            </w:r>
            <w:r w:rsidRPr="007C1A91">
              <w:rPr>
                <w:b/>
                <w:u w:val="single"/>
                <w:lang w:val="ru-RU"/>
              </w:rPr>
              <w:t>и</w:t>
            </w:r>
            <w:r w:rsidRPr="007C1A91">
              <w:rPr>
                <w:lang w:val="ru-RU"/>
              </w:rPr>
              <w:t xml:space="preserve"> дистанционного управления / </w:t>
            </w:r>
            <w:r w:rsidR="003E1632">
              <w:rPr>
                <w:lang w:val="ru-RU"/>
              </w:rPr>
              <w:t>функционирования</w:t>
            </w:r>
            <w:r w:rsidRPr="007C1A91">
              <w:rPr>
                <w:lang w:val="ru-RU"/>
              </w:rPr>
              <w:t>.</w:t>
            </w:r>
          </w:p>
          <w:p w:rsidR="007C1A91" w:rsidRPr="007C1A91" w:rsidRDefault="007C1A91" w:rsidP="00D04E03">
            <w:pPr>
              <w:pStyle w:val="a0"/>
              <w:jc w:val="both"/>
              <w:rPr>
                <w:sz w:val="24"/>
                <w:szCs w:val="24"/>
                <w:lang w:val="ru-RU"/>
              </w:rPr>
            </w:pPr>
            <w:r w:rsidRPr="007C1A91">
              <w:rPr>
                <w:lang w:val="ru-RU"/>
              </w:rPr>
              <w:t xml:space="preserve">Возможность функционирования при нахождении робота или системы управления объектами робота </w:t>
            </w:r>
            <w:r w:rsidRPr="007C1A91">
              <w:rPr>
                <w:b/>
                <w:color w:val="0000FF"/>
                <w:u w:val="single"/>
                <w:lang w:val="ru-RU"/>
              </w:rPr>
              <w:t>В ЗОНЕ</w:t>
            </w:r>
            <w:r w:rsidRPr="007C1A91">
              <w:rPr>
                <w:lang w:val="ru-RU"/>
              </w:rPr>
              <w:t xml:space="preserve"> прямой видимости или </w:t>
            </w:r>
            <w:r w:rsidRPr="007C1A91">
              <w:rPr>
                <w:b/>
                <w:color w:val="0000FF"/>
                <w:u w:val="single"/>
                <w:lang w:val="ru-RU"/>
              </w:rPr>
              <w:t>ВНЕ ЗОНЫ</w:t>
            </w:r>
            <w:r w:rsidRPr="007C1A91">
              <w:rPr>
                <w:lang w:val="ru-RU"/>
              </w:rPr>
              <w:t xml:space="preserve"> прямой видимости оператора</w:t>
            </w:r>
          </w:p>
          <w:p w:rsidR="007C1A91" w:rsidRPr="007C1A91" w:rsidRDefault="007C1A91" w:rsidP="00D04E03">
            <w:pPr>
              <w:spacing w:before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Система управления объектами совместно с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 xml:space="preserve">роботом может одновременно контролировать </w:t>
            </w:r>
            <w:r w:rsidRPr="007C1A91">
              <w:rPr>
                <w:b/>
                <w:u w:val="single"/>
                <w:lang w:val="ru-RU"/>
              </w:rPr>
              <w:t>не более чем ОДНОГО</w:t>
            </w:r>
            <w:r w:rsidRPr="007C1A91">
              <w:rPr>
                <w:lang w:val="ru-RU"/>
              </w:rPr>
              <w:t xml:space="preserve"> ребенка.</w:t>
            </w:r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tbl>
      <w:tblPr>
        <w:tblStyle w:val="ae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7E5872" w:rsidRPr="007C1A91" w:rsidTr="007C1A91">
        <w:tc>
          <w:tcPr>
            <w:tcW w:w="4820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cs="Arial"/>
                <w:bCs/>
                <w:noProof/>
                <w:szCs w:val="20"/>
                <w:lang w:val="ru-RU" w:eastAsia="en-CA"/>
              </w:rPr>
            </w:pPr>
            <w:r w:rsidRPr="007C1A91">
              <w:rPr>
                <w:rFonts w:cs="Arial"/>
                <w:bCs/>
                <w:noProof/>
                <w:szCs w:val="20"/>
                <w:lang w:val="ru-RU" w:eastAsia="ru-RU"/>
              </w:rPr>
              <w:drawing>
                <wp:inline distT="0" distB="0" distL="0" distR="0">
                  <wp:extent cx="2933700" cy="16478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-Operator_Vie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62275" cy="24288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_D_L_of_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72" w:rsidRPr="00D04E03" w:rsidTr="007C1A91">
        <w:tc>
          <w:tcPr>
            <w:tcW w:w="4820" w:type="dxa"/>
          </w:tcPr>
          <w:p w:rsidR="007C1A91" w:rsidRPr="007C1A91" w:rsidRDefault="007C1A91" w:rsidP="00D04E03">
            <w:pPr>
              <w:jc w:val="both"/>
              <w:rPr>
                <w:noProof/>
                <w:lang w:val="ru-RU" w:eastAsia="en-CA"/>
              </w:rPr>
            </w:pPr>
          </w:p>
          <w:p w:rsidR="007C1A91" w:rsidRPr="007C1A91" w:rsidRDefault="007C1A91" w:rsidP="00D04E03">
            <w:pPr>
              <w:jc w:val="both"/>
              <w:rPr>
                <w:noProof/>
                <w:lang w:val="ru-RU" w:eastAsia="en-CA"/>
              </w:rPr>
            </w:pPr>
            <w:r w:rsidRPr="007C1A91">
              <w:rPr>
                <w:noProof/>
                <w:lang w:val="ru-RU" w:eastAsia="en-CA"/>
              </w:rPr>
              <w:t xml:space="preserve">При </w:t>
            </w:r>
            <w:r w:rsidRPr="007C1A91">
              <w:rPr>
                <w:b/>
                <w:color w:val="0000FF"/>
                <w:u w:val="single"/>
                <w:lang w:val="ru-RU"/>
              </w:rPr>
              <w:t>ОТСУТСТВИИ прямой видимости</w:t>
            </w:r>
            <w:r w:rsidRPr="007C1A91">
              <w:rPr>
                <w:noProof/>
                <w:lang w:val="ru-RU" w:eastAsia="en-CA"/>
              </w:rPr>
              <w:t xml:space="preserve"> рабочее место оператора дистанционного управления включает как ноутбук, так и приемник камеры от</w:t>
            </w:r>
            <w:r w:rsidR="00995162">
              <w:rPr>
                <w:noProof/>
                <w:lang w:val="en-US" w:eastAsia="en-CA"/>
              </w:rPr>
              <w:t> </w:t>
            </w:r>
            <w:r w:rsidRPr="007C1A91">
              <w:rPr>
                <w:noProof/>
                <w:lang w:val="ru-RU" w:eastAsia="en-CA"/>
              </w:rPr>
              <w:t>первого лица. Видеосигнал от робота передается ТОЛЬКО на приемник камеры от</w:t>
            </w:r>
            <w:r w:rsidR="00995162">
              <w:rPr>
                <w:noProof/>
                <w:lang w:val="en-US" w:eastAsia="en-CA"/>
              </w:rPr>
              <w:t> </w:t>
            </w:r>
            <w:r w:rsidRPr="007C1A91">
              <w:rPr>
                <w:noProof/>
                <w:lang w:val="ru-RU" w:eastAsia="en-CA"/>
              </w:rPr>
              <w:t>первого лица.</w:t>
            </w:r>
          </w:p>
        </w:tc>
        <w:tc>
          <w:tcPr>
            <w:tcW w:w="4819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noProof/>
                <w:szCs w:val="20"/>
                <w:lang w:val="ru-RU" w:eastAsia="en-CA"/>
              </w:rPr>
            </w:pPr>
          </w:p>
          <w:p w:rsidR="007C1A91" w:rsidRPr="007C1A91" w:rsidRDefault="007C1A91" w:rsidP="00D04E03">
            <w:pPr>
              <w:jc w:val="both"/>
              <w:rPr>
                <w:b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noProof/>
                <w:lang w:val="ru-RU" w:eastAsia="en-CA"/>
              </w:rPr>
              <w:t xml:space="preserve">При </w:t>
            </w:r>
            <w:r w:rsidRPr="007C1A91">
              <w:rPr>
                <w:b/>
                <w:color w:val="0000FF"/>
                <w:u w:val="single"/>
                <w:lang w:val="ru-RU"/>
              </w:rPr>
              <w:t>автономной работе и нахождении в зоне прямой видимости</w:t>
            </w:r>
            <w:r w:rsidRPr="007C1A91">
              <w:rPr>
                <w:noProof/>
                <w:lang w:val="ru-RU" w:eastAsia="en-CA"/>
              </w:rPr>
              <w:t xml:space="preserve"> оператор дистанционного управления системой управления объектами располагается в установленном месте за</w:t>
            </w:r>
            <w:r w:rsidR="00995162">
              <w:rPr>
                <w:noProof/>
                <w:lang w:val="en-US" w:eastAsia="en-CA"/>
              </w:rPr>
              <w:t> </w:t>
            </w:r>
            <w:r w:rsidRPr="007C1A91">
              <w:rPr>
                <w:noProof/>
                <w:lang w:val="ru-RU" w:eastAsia="en-CA"/>
              </w:rPr>
              <w:t>компьютерным столом и может видеть всю</w:t>
            </w:r>
            <w:r w:rsidR="00995162">
              <w:rPr>
                <w:noProof/>
                <w:lang w:val="en-US" w:eastAsia="en-CA"/>
              </w:rPr>
              <w:t> </w:t>
            </w:r>
            <w:r w:rsidRPr="007C1A91">
              <w:rPr>
                <w:noProof/>
                <w:lang w:val="ru-RU" w:eastAsia="en-CA"/>
              </w:rPr>
              <w:t>площадку для оценки эксплуатационных свойств, но не может видеть опущенный экран</w:t>
            </w:r>
            <w:r w:rsidR="00995162">
              <w:rPr>
                <w:noProof/>
                <w:lang w:val="en-US" w:eastAsia="en-CA"/>
              </w:rPr>
              <w:t> </w:t>
            </w:r>
            <w:r w:rsidRPr="007C1A91">
              <w:rPr>
                <w:noProof/>
                <w:lang w:val="ru-RU" w:eastAsia="en-CA"/>
              </w:rPr>
              <w:t>ноутбука.</w:t>
            </w:r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rFonts w:cs="Arial"/>
          <w:bCs/>
          <w:noProof/>
          <w:szCs w:val="20"/>
          <w:lang w:val="ru-RU" w:eastAsia="ru-RU"/>
        </w:rPr>
        <w:lastRenderedPageBreak/>
        <w:drawing>
          <wp:inline distT="0" distB="0" distL="0" distR="0">
            <wp:extent cx="5857875" cy="3295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Portrai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C1A91" w:rsidP="00D04E03">
      <w:pPr>
        <w:jc w:val="both"/>
        <w:rPr>
          <w:b/>
          <w:lang w:val="ru-RU"/>
        </w:rPr>
      </w:pPr>
      <w:r w:rsidRPr="007C1A91">
        <w:rPr>
          <w:b/>
          <w:lang w:val="ru-RU"/>
        </w:rPr>
        <w:t>ИЗОБРАЖЕНИЕ: На приведенном выше изображении</w:t>
      </w:r>
      <w:r w:rsidR="00995162" w:rsidRPr="00D04E03">
        <w:rPr>
          <w:b/>
          <w:lang w:val="ru-RU"/>
        </w:rPr>
        <w:br/>
      </w:r>
      <w:r w:rsidRPr="007C1A91">
        <w:rPr>
          <w:b/>
          <w:lang w:val="ru-RU"/>
        </w:rPr>
        <w:t>представлен полный набор «Семей по заданию»</w:t>
      </w: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rFonts w:cs="Arial"/>
          <w:bCs/>
          <w:noProof/>
          <w:szCs w:val="20"/>
          <w:lang w:val="ru-RU" w:eastAsia="ru-RU"/>
        </w:rPr>
        <w:drawing>
          <wp:inline distT="0" distB="0" distL="0" distR="0">
            <wp:extent cx="6115050" cy="3440337"/>
            <wp:effectExtent l="0" t="0" r="0" b="8255"/>
            <wp:docPr id="28" name="Picture 28" descr="C:\Users\Jane Stokie\AppData\Local\Microsoft\Windows\INetCacheContent.Word\New_Task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 Stokie\AppData\Local\Microsoft\Windows\INetCacheContent.Word\New_Task_Star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66" cy="34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 xml:space="preserve">ВСЕ команды </w:t>
      </w:r>
      <w:r w:rsidRPr="007C1A91">
        <w:rPr>
          <w:rFonts w:cs="Arial"/>
          <w:b/>
          <w:bCs/>
          <w:szCs w:val="20"/>
          <w:u w:val="single"/>
          <w:lang w:val="ru-RU"/>
        </w:rPr>
        <w:t>ДОЛЖНЫ</w:t>
      </w:r>
      <w:r w:rsidRPr="007C1A91">
        <w:rPr>
          <w:rFonts w:cs="Arial"/>
          <w:szCs w:val="20"/>
          <w:lang w:val="ru-RU"/>
        </w:rPr>
        <w:t xml:space="preserve"> подготовить робота к выполнению оцениваемых задач, при этом в начале выполнения задания будки с объектами-родителями находятся справа ИЛИ слева от робота.</w:t>
      </w:r>
    </w:p>
    <w:p w:rsidR="007C1A91" w:rsidRPr="007C1A91" w:rsidRDefault="007C1A91" w:rsidP="00D04E03">
      <w:pPr>
        <w:spacing w:after="160"/>
        <w:jc w:val="both"/>
        <w:rPr>
          <w:lang w:val="ru-RU"/>
        </w:rPr>
      </w:pPr>
      <w:r w:rsidRPr="007C1A91">
        <w:rPr>
          <w:lang w:val="ru-RU"/>
        </w:rPr>
        <w:br w:type="page"/>
      </w:r>
    </w:p>
    <w:tbl>
      <w:tblPr>
        <w:tblStyle w:val="ae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43"/>
        <w:gridCol w:w="4895"/>
      </w:tblGrid>
      <w:tr w:rsidR="007E5872" w:rsidRPr="00D04E03" w:rsidTr="007C1A91">
        <w:tc>
          <w:tcPr>
            <w:tcW w:w="9854" w:type="dxa"/>
            <w:gridSpan w:val="2"/>
            <w:vAlign w:val="center"/>
          </w:tcPr>
          <w:p w:rsidR="007C1A91" w:rsidRPr="007C1A91" w:rsidRDefault="007C1A91" w:rsidP="00D04E03">
            <w:pPr>
              <w:pStyle w:val="22"/>
              <w:spacing w:before="0"/>
              <w:jc w:val="both"/>
              <w:outlineLvl w:val="1"/>
              <w:rPr>
                <w:lang w:val="ru-RU"/>
              </w:rPr>
            </w:pPr>
            <w:bookmarkStart w:id="24" w:name="_Toc475022074"/>
            <w:bookmarkStart w:id="25" w:name="_Toc476685049"/>
            <w:r w:rsidRPr="007C1A91">
              <w:rPr>
                <w:lang w:val="ru-RU"/>
              </w:rPr>
              <w:lastRenderedPageBreak/>
              <w:t>Решение с прямым видением с помощью двух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камер / система управления объектами под дистанционным управлением</w:t>
            </w:r>
            <w:bookmarkEnd w:id="24"/>
            <w:bookmarkEnd w:id="25"/>
          </w:p>
          <w:p w:rsidR="007C1A91" w:rsidRPr="007C1A91" w:rsidRDefault="007C1A91" w:rsidP="00D04E03">
            <w:pPr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Решение с двумя камерами обеспечивает следующее:</w:t>
            </w:r>
          </w:p>
          <w:p w:rsidR="007C1A91" w:rsidRPr="007C1A91" w:rsidRDefault="007C1A91" w:rsidP="00D04E03">
            <w:pPr>
              <w:pStyle w:val="af1"/>
              <w:numPr>
                <w:ilvl w:val="0"/>
                <w:numId w:val="34"/>
              </w:num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Интеграция управления камерами во встроенном роботе MyRIO, поддерживающем мобильность в автономном режиме и функцию управления объектами без создания потенциальных помех для сигналов о взаимодействии с пространством чемпионата.</w:t>
            </w:r>
          </w:p>
          <w:p w:rsidR="007C1A91" w:rsidRPr="007C1A91" w:rsidRDefault="007C1A91" w:rsidP="00D04E03">
            <w:pPr>
              <w:pStyle w:val="af1"/>
              <w:numPr>
                <w:ilvl w:val="0"/>
                <w:numId w:val="34"/>
              </w:numPr>
              <w:spacing w:after="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Возможность работы в режиме дистанционного управления, если робот находится НЕ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в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прямой видимости оператора, что является наиболее реалистичной рабочей ситуацией.</w:t>
            </w:r>
          </w:p>
          <w:p w:rsidR="007C1A91" w:rsidRPr="007C1A91" w:rsidRDefault="007C1A91" w:rsidP="00D04E03">
            <w:pPr>
              <w:pStyle w:val="32"/>
              <w:jc w:val="both"/>
              <w:outlineLvl w:val="2"/>
              <w:rPr>
                <w:lang w:val="ru-RU"/>
              </w:rPr>
            </w:pPr>
            <w:bookmarkStart w:id="26" w:name="_Toc475022075"/>
            <w:bookmarkStart w:id="27" w:name="_Toc476685050"/>
            <w:r w:rsidRPr="007C1A91">
              <w:rPr>
                <w:lang w:val="ru-RU"/>
              </w:rPr>
              <w:t>Камера поиска</w:t>
            </w:r>
            <w:bookmarkEnd w:id="26"/>
            <w:bookmarkEnd w:id="27"/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Управление этой камерой осуществляется исключительно через Labview, при этом все изображения анализируются в роботе через MyRIO. Эта камера НЕ отправляет изображений к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«устройствам вне робота». Эта камера напрямую задействована в процессе распознавания объектов-детей (бильярдных шаров), объектов-родителей (черно-белых сетчатых шаблонов), а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также выполняет управление дополнительными движениями, назначаемыми конкурсантом.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Таким образом, Labview и MyRIO получают полное управление над ресурсами обработки, назначенными для управления основными элементами, выполняющими задачу зрительного восприятия в рамках процесса поиска, без наложения ограничений на процесс отправки постоянного видеосигнала в режиме онлайн на ноутбук, расположенный вне робота.</w:t>
            </w:r>
          </w:p>
          <w:p w:rsidR="007C1A91" w:rsidRPr="007C1A91" w:rsidRDefault="007C1A91" w:rsidP="00D04E03">
            <w:pPr>
              <w:pStyle w:val="32"/>
              <w:jc w:val="both"/>
              <w:outlineLvl w:val="2"/>
              <w:rPr>
                <w:lang w:val="ru-RU"/>
              </w:rPr>
            </w:pPr>
            <w:bookmarkStart w:id="28" w:name="_Toc475022076"/>
            <w:bookmarkStart w:id="29" w:name="_Toc476685051"/>
            <w:r w:rsidRPr="007C1A91">
              <w:rPr>
                <w:lang w:val="ru-RU"/>
              </w:rPr>
              <w:t>Камера дистанционного управления</w:t>
            </w:r>
            <w:bookmarkEnd w:id="28"/>
            <w:bookmarkEnd w:id="29"/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Конкурсантам будет предоставлена отдельная камера с видом от первого лица и небольшой монитор / приемник с экраном диагональю 4,3 дюйма для использования при подготовке к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 xml:space="preserve">чемпионату с целью поддержки дистанционного управления системой управления объектами БЕЗ прямой видимости робота или системы управления объектами. 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 ходе чемпионата конкурсантам будут предоставлены более крупные приемники с ЖК-дисплеем диагональю 7 дюймов. У этих приемников также будет выход HDMI для возможности проводного подключения к крупным экранам для просмотра публикой.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Конкурсантам необходимо принять решение по обеспечению питания этих камер.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Для этих камер НЕ будет обеспечено взаимодействие с ноутбуками конкурсантов или с MyRIO.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Эти камеры передают видеосигнал оператору дистанционного управления системой управления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 xml:space="preserve">объектами. 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ВСЕ команды должны разместить на своем Роботе маячок, который будет постоянно находиться в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поле видения камеры дистанционного управления. Роботы должны быть запрограммированы на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ВКЛЮЧЕНИЕ маячка при выполнении всех последовательностей автономной работы: При этом оператору дистанционного управления будет выдано предупреждение о необходимости принять управление и дать системе управления объектами команду забрать или доставить объект-ребенка (бильярдный шар).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После завершения выполнения задачи оператором дистанционного управления оператор использует устройство перемещения робота вперед для выполнения следующей последовательности автономных задач.</w:t>
            </w:r>
          </w:p>
          <w:p w:rsidR="00995162" w:rsidRPr="00D04E03" w:rsidRDefault="00995162" w:rsidP="00D04E03">
            <w:pPr>
              <w:spacing w:before="240"/>
              <w:jc w:val="both"/>
              <w:rPr>
                <w:lang w:val="ru-RU"/>
              </w:rPr>
            </w:pPr>
          </w:p>
          <w:p w:rsidR="00995162" w:rsidRPr="00D04E03" w:rsidRDefault="00995162" w:rsidP="00D04E03">
            <w:pPr>
              <w:spacing w:before="240"/>
              <w:jc w:val="both"/>
              <w:rPr>
                <w:lang w:val="ru-RU"/>
              </w:rPr>
            </w:pPr>
          </w:p>
          <w:p w:rsidR="00995162" w:rsidRPr="00D04E03" w:rsidRDefault="00995162" w:rsidP="00D04E03">
            <w:pPr>
              <w:spacing w:before="240"/>
              <w:jc w:val="both"/>
              <w:rPr>
                <w:lang w:val="ru-RU"/>
              </w:rPr>
            </w:pPr>
          </w:p>
          <w:p w:rsidR="007C1A91" w:rsidRPr="007C1A91" w:rsidRDefault="007C1A91" w:rsidP="00D04E03">
            <w:pPr>
              <w:spacing w:before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lastRenderedPageBreak/>
              <w:t>На чемпионате в Абу-Даби производительность камер дистанционного управления будет проверяться с целью подтверждения их нахождения в пределах пространства проведения чемпионата,</w:t>
            </w:r>
            <w:r w:rsidR="003E1632">
              <w:rPr>
                <w:lang w:val="ru-RU"/>
              </w:rPr>
              <w:t xml:space="preserve"> </w:t>
            </w:r>
            <w:r w:rsidRPr="007C1A91">
              <w:rPr>
                <w:lang w:val="ru-RU"/>
              </w:rPr>
              <w:t>и их функциональной надежности в течение 1</w:t>
            </w:r>
            <w:r w:rsidR="003E1632">
              <w:rPr>
                <w:lang w:val="ru-RU"/>
              </w:rPr>
              <w:t>-го</w:t>
            </w:r>
            <w:r w:rsidRPr="007C1A91">
              <w:rPr>
                <w:lang w:val="ru-RU"/>
              </w:rPr>
              <w:t>, 2</w:t>
            </w:r>
            <w:r w:rsidR="003E1632">
              <w:rPr>
                <w:lang w:val="ru-RU"/>
              </w:rPr>
              <w:t>-го</w:t>
            </w:r>
            <w:r w:rsidRPr="007C1A91">
              <w:rPr>
                <w:lang w:val="ru-RU"/>
              </w:rPr>
              <w:t xml:space="preserve"> и 3</w:t>
            </w:r>
            <w:r w:rsidR="003E1632">
              <w:rPr>
                <w:lang w:val="ru-RU"/>
              </w:rPr>
              <w:t>-го</w:t>
            </w:r>
            <w:r w:rsidRPr="007C1A91">
              <w:rPr>
                <w:lang w:val="ru-RU"/>
              </w:rPr>
              <w:t xml:space="preserve"> дней чемпионата, </w:t>
            </w:r>
            <w:r w:rsidR="003E1632">
              <w:rPr>
                <w:lang w:val="ru-RU"/>
              </w:rPr>
              <w:t>до начала выставления</w:t>
            </w:r>
            <w:r w:rsidR="003E1632" w:rsidRPr="007C1A91">
              <w:rPr>
                <w:lang w:val="ru-RU"/>
              </w:rPr>
              <w:t xml:space="preserve"> </w:t>
            </w:r>
            <w:r w:rsidRPr="007C1A91">
              <w:rPr>
                <w:lang w:val="ru-RU"/>
              </w:rPr>
              <w:t>оцен</w:t>
            </w:r>
            <w:r w:rsidR="003E1632">
              <w:rPr>
                <w:lang w:val="ru-RU"/>
              </w:rPr>
              <w:t>ок</w:t>
            </w:r>
            <w:r w:rsidRPr="007C1A91">
              <w:rPr>
                <w:lang w:val="ru-RU"/>
              </w:rPr>
              <w:t>. Цель заключается в использовании дистанционного управления без прямой видимости к 4</w:t>
            </w:r>
            <w:r w:rsidR="003E1632">
              <w:rPr>
                <w:lang w:val="ru-RU"/>
              </w:rPr>
              <w:t>-му</w:t>
            </w:r>
            <w:r w:rsidRPr="007C1A91">
              <w:rPr>
                <w:lang w:val="ru-RU"/>
              </w:rPr>
              <w:t xml:space="preserve"> дню чемпионата, поскольку такой формат дистанционного управления является наиболее реалистичным. При этом, </w:t>
            </w:r>
            <w:r w:rsidRPr="007C1A91">
              <w:rPr>
                <w:b/>
                <w:u w:val="single"/>
                <w:lang w:val="ru-RU"/>
              </w:rPr>
              <w:t>ЕСЛИ</w:t>
            </w:r>
            <w:r w:rsidR="003E1632">
              <w:rPr>
                <w:b/>
                <w:u w:val="single"/>
                <w:lang w:val="ru-RU"/>
              </w:rPr>
              <w:t xml:space="preserve"> </w:t>
            </w:r>
            <w:r w:rsidRPr="007C1A91">
              <w:rPr>
                <w:b/>
                <w:lang w:val="ru-RU"/>
              </w:rPr>
              <w:t xml:space="preserve">в ходе дней 1, 2 и 3 чемпионата в пределах места проведения чемпионата будут выявлены проблемы с сигналом от камер дистанционного управления, работающих в паре с приемником с ЖК-дисплеем диагональю 7 дюймов, день С4 становится днем дистанционного управления </w:t>
            </w:r>
            <w:r w:rsidR="003E1632">
              <w:rPr>
                <w:b/>
                <w:lang w:val="ru-RU"/>
              </w:rPr>
              <w:t>с</w:t>
            </w:r>
            <w:r w:rsidRPr="007C1A91">
              <w:rPr>
                <w:b/>
                <w:lang w:val="ru-RU"/>
              </w:rPr>
              <w:t xml:space="preserve"> прямой видимостью робота.</w:t>
            </w:r>
          </w:p>
        </w:tc>
      </w:tr>
      <w:tr w:rsidR="007E5872" w:rsidRPr="007C1A91" w:rsidTr="007C1A91">
        <w:tc>
          <w:tcPr>
            <w:tcW w:w="9854" w:type="dxa"/>
            <w:gridSpan w:val="2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5943600" cy="3465830"/>
                  <wp:effectExtent l="0" t="0" r="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-Reception_Are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72" w:rsidRPr="00D04E03" w:rsidTr="007C1A91">
        <w:tc>
          <w:tcPr>
            <w:tcW w:w="9854" w:type="dxa"/>
            <w:gridSpan w:val="2"/>
            <w:vAlign w:val="center"/>
          </w:tcPr>
          <w:p w:rsidR="007C1A91" w:rsidRPr="007C1A91" w:rsidRDefault="007C1A91" w:rsidP="00D04E03">
            <w:pPr>
              <w:pStyle w:val="32"/>
              <w:keepNext w:val="0"/>
              <w:keepLines w:val="0"/>
              <w:jc w:val="both"/>
              <w:outlineLvl w:val="2"/>
              <w:rPr>
                <w:lang w:val="ru-RU"/>
              </w:rPr>
            </w:pPr>
            <w:bookmarkStart w:id="30" w:name="_Toc475022077"/>
            <w:bookmarkStart w:id="31" w:name="_Toc476685052"/>
            <w:r w:rsidRPr="007C1A91">
              <w:rPr>
                <w:lang w:val="ru-RU"/>
              </w:rPr>
              <w:t>Зона приема на игровой площадке</w:t>
            </w:r>
            <w:bookmarkEnd w:id="30"/>
            <w:bookmarkEnd w:id="31"/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Зона приема на игровой площадке состоит из следующих элементов: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Входной коридор с прозрачными пластиковыми стенками высотой 200 мм, с пространством для перемещения шириной 600 мм и зазором сверху не более 500 мм.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Ряд кабин для объектов-родителей с передними стенками высотой 100 мм, расположенных вдоль самой длинной стены зоны приема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Сетчатые шаблоны объектов-родителей устанавливаются на тонкие плоские пластины, на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обратной стороне которых закреплена «липучка» либо крючки. На задней стенке кабин для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родителей также будет закреплена «липучка» или опора для крючков, что обеспечит простую смену мест размещения шаблонов родителей в различных прогонах задания для проверки успешного выполнения поиска в рамках всего задания.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Назначенное стартовое положение робота находится внутри огражденной лентой квадратной площадки размером 600 мм на 600 мм в конце зоны приема на максимальном удалении от входа в</w:t>
            </w:r>
            <w:r w:rsidR="00995162">
              <w:rPr>
                <w:lang w:val="en-US"/>
              </w:rPr>
              <w:t> </w:t>
            </w:r>
            <w:r w:rsidRPr="007C1A91">
              <w:rPr>
                <w:lang w:val="ru-RU"/>
              </w:rPr>
              <w:t>зону приема.</w:t>
            </w:r>
          </w:p>
          <w:p w:rsidR="007C1A91" w:rsidRPr="007C1A91" w:rsidRDefault="007C1A91" w:rsidP="00D04E03">
            <w:pPr>
              <w:pStyle w:val="a0"/>
              <w:jc w:val="both"/>
              <w:rPr>
                <w:color w:val="0000FF"/>
                <w:lang w:val="ru-RU"/>
              </w:rPr>
            </w:pPr>
            <w:r w:rsidRPr="007C1A91">
              <w:rPr>
                <w:lang w:val="ru-RU"/>
              </w:rPr>
              <w:t>ВСЕ физические объекты рабочей среды будут созданы в день знакомства с рабочим местом и</w:t>
            </w:r>
            <w:r w:rsidR="00591B50">
              <w:rPr>
                <w:lang w:val="en-US"/>
              </w:rPr>
              <w:t> </w:t>
            </w:r>
            <w:r w:rsidRPr="007C1A91">
              <w:rPr>
                <w:lang w:val="ru-RU"/>
              </w:rPr>
              <w:t>будут оставаться без изменений в течение всех четырех дней чемпионата.</w:t>
            </w:r>
          </w:p>
        </w:tc>
      </w:tr>
      <w:tr w:rsidR="007E5872" w:rsidRPr="00D04E03" w:rsidTr="007C1A91">
        <w:tc>
          <w:tcPr>
            <w:tcW w:w="483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noProof/>
                <w:szCs w:val="20"/>
                <w:lang w:val="ru-RU" w:eastAsia="ru-RU"/>
              </w:rPr>
              <w:lastRenderedPageBreak/>
              <w:drawing>
                <wp:inline distT="0" distB="0" distL="0" distR="0" wp14:anchorId="7E914E1E" wp14:editId="276EC0CC">
                  <wp:extent cx="2924175" cy="42957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_Entry_Slid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  <w:vAlign w:val="center"/>
          </w:tcPr>
          <w:p w:rsidR="007C1A91" w:rsidRPr="00DA7154" w:rsidRDefault="007C1A91" w:rsidP="00D04E03">
            <w:pPr>
              <w:pStyle w:val="32"/>
              <w:spacing w:before="0"/>
              <w:jc w:val="both"/>
              <w:outlineLvl w:val="2"/>
              <w:rPr>
                <w:spacing w:val="-4"/>
                <w:lang w:val="ru-RU"/>
              </w:rPr>
            </w:pPr>
            <w:bookmarkStart w:id="32" w:name="_Toc475022078"/>
            <w:bookmarkStart w:id="33" w:name="_Toc476685053"/>
            <w:r w:rsidRPr="00DA7154">
              <w:rPr>
                <w:spacing w:val="-4"/>
                <w:lang w:val="ru-RU"/>
              </w:rPr>
              <w:t>Горка на входе на игровую площадку</w:t>
            </w:r>
            <w:bookmarkEnd w:id="32"/>
            <w:bookmarkEnd w:id="33"/>
          </w:p>
          <w:p w:rsidR="007C1A91" w:rsidRPr="007C1A91" w:rsidRDefault="007C1A91" w:rsidP="00D04E03">
            <w:pPr>
              <w:pStyle w:val="a0"/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Перед началом выполнения каждой оцениваемой задачи 16 объектов-детей (бильярдных шаров) будут помещены в</w:t>
            </w:r>
            <w:r w:rsidR="00DA7154">
              <w:rPr>
                <w:lang w:val="en-US"/>
              </w:rPr>
              <w:t> </w:t>
            </w:r>
            <w:r w:rsidRPr="007C1A91">
              <w:rPr>
                <w:lang w:val="ru-RU"/>
              </w:rPr>
              <w:t>верхней части горки на входе на площадку</w:t>
            </w:r>
          </w:p>
          <w:p w:rsidR="007C1A91" w:rsidRPr="007C1A91" w:rsidRDefault="007C1A91" w:rsidP="00D04E03">
            <w:pPr>
              <w:pStyle w:val="a0"/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Порядок помещения шаров на горку будет одинаковым для ВСЕХ площадок. Это делается для того, чтобы обеспечить достаточную степень равенства для всех конкурсантов в</w:t>
            </w:r>
            <w:r w:rsidR="00DA7154">
              <w:rPr>
                <w:lang w:val="en-US"/>
              </w:rPr>
              <w:t> </w:t>
            </w:r>
            <w:r w:rsidRPr="007C1A91">
              <w:rPr>
                <w:lang w:val="ru-RU"/>
              </w:rPr>
              <w:t>и</w:t>
            </w:r>
            <w:r w:rsidR="00DA7154">
              <w:rPr>
                <w:lang w:val="en-US"/>
              </w:rPr>
              <w:t> </w:t>
            </w:r>
            <w:r w:rsidRPr="007C1A91">
              <w:rPr>
                <w:lang w:val="ru-RU"/>
              </w:rPr>
              <w:t>без того случайных условиях размещения детей (целевых объектов) на различных площадках, где одновременно выполняются оцениваемые задания.</w:t>
            </w:r>
          </w:p>
          <w:p w:rsidR="007C1A91" w:rsidRPr="007C1A91" w:rsidRDefault="007C1A91" w:rsidP="00D04E03">
            <w:pPr>
              <w:ind w:left="267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Примечание.</w:t>
            </w:r>
          </w:p>
          <w:p w:rsidR="007C1A91" w:rsidRPr="007C1A91" w:rsidRDefault="007C1A91" w:rsidP="00D04E03">
            <w:pPr>
              <w:pStyle w:val="af1"/>
              <w:autoSpaceDE w:val="0"/>
              <w:autoSpaceDN w:val="0"/>
              <w:adjustRightInd w:val="0"/>
              <w:spacing w:after="240"/>
              <w:ind w:left="267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Случайное размещение целевых объектов НЕ</w:t>
            </w:r>
            <w:r w:rsidR="00DA7154">
              <w:rPr>
                <w:rFonts w:cs="Arial"/>
                <w:bCs/>
                <w:szCs w:val="20"/>
                <w:lang w:val="en-US"/>
              </w:rPr>
              <w:t> </w:t>
            </w:r>
            <w:r w:rsidRPr="007C1A91">
              <w:rPr>
                <w:rFonts w:cs="Arial"/>
                <w:bCs/>
                <w:szCs w:val="20"/>
                <w:lang w:val="ru-RU"/>
              </w:rPr>
              <w:t>известно конкурсантам в исходных положениях, что является важным аспектом, обеспечивающим выполнение элемента «истинный поиск назначенных пяти детей» в</w:t>
            </w:r>
            <w:r w:rsidR="00DA7154">
              <w:rPr>
                <w:rFonts w:cs="Arial"/>
                <w:bCs/>
                <w:szCs w:val="20"/>
                <w:lang w:val="en-US"/>
              </w:rPr>
              <w:t> </w:t>
            </w:r>
            <w:r w:rsidRPr="007C1A91">
              <w:rPr>
                <w:rFonts w:cs="Arial"/>
                <w:bCs/>
                <w:szCs w:val="20"/>
                <w:lang w:val="ru-RU"/>
              </w:rPr>
              <w:t>рамках задания.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spacing w:after="24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szCs w:val="20"/>
                <w:lang w:val="ru-RU"/>
              </w:rPr>
              <w:t>Примечание.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spacing w:after="24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Если шар приземляется за пределами игровой площадки или на колонну ограждения песочницы, выполняется следующая процедура: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Шар поднимается экспертом, контролирующим соответствующий участок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Шар помещается на входную горку</w:t>
            </w:r>
          </w:p>
          <w:p w:rsidR="007C1A91" w:rsidRPr="007C1A91" w:rsidRDefault="007C1A91" w:rsidP="00D04E03">
            <w:pPr>
              <w:pStyle w:val="a0"/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Повторяется процедура запуска через входную горку для этого одного шара</w:t>
            </w:r>
          </w:p>
        </w:tc>
      </w:tr>
      <w:tr w:rsidR="007E5872" w:rsidRPr="007C1A91" w:rsidTr="007C1A91">
        <w:trPr>
          <w:trHeight w:val="2777"/>
        </w:trPr>
        <w:tc>
          <w:tcPr>
            <w:tcW w:w="9854" w:type="dxa"/>
            <w:gridSpan w:val="2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 wp14:anchorId="5EE71B2A" wp14:editId="6309F7EB">
                  <wp:extent cx="5315963" cy="2988000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_Are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963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72" w:rsidRPr="007C1A91" w:rsidTr="007C1A91">
        <w:tc>
          <w:tcPr>
            <w:tcW w:w="9854" w:type="dxa"/>
            <w:gridSpan w:val="2"/>
            <w:vAlign w:val="center"/>
          </w:tcPr>
          <w:p w:rsidR="007C1A91" w:rsidRPr="007C1A91" w:rsidRDefault="007C1A91" w:rsidP="00D04E03">
            <w:pPr>
              <w:pStyle w:val="32"/>
              <w:spacing w:before="0"/>
              <w:jc w:val="both"/>
              <w:outlineLvl w:val="2"/>
              <w:rPr>
                <w:lang w:val="ru-RU"/>
              </w:rPr>
            </w:pPr>
            <w:bookmarkStart w:id="34" w:name="_Toc475022079"/>
            <w:bookmarkStart w:id="35" w:name="_Toc476685054"/>
            <w:r w:rsidRPr="007C1A91">
              <w:rPr>
                <w:lang w:val="ru-RU"/>
              </w:rPr>
              <w:lastRenderedPageBreak/>
              <w:t>Игровая площадка</w:t>
            </w:r>
            <w:bookmarkEnd w:id="34"/>
            <w:bookmarkEnd w:id="35"/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Cs w:val="20"/>
                <w:lang w:val="ru-RU"/>
              </w:rPr>
            </w:pPr>
            <w:r w:rsidRPr="007C1A91">
              <w:rPr>
                <w:rFonts w:cs="Arial"/>
                <w:bCs/>
                <w:szCs w:val="20"/>
                <w:lang w:val="ru-RU"/>
              </w:rPr>
              <w:t>16 объектов-детей (бильярдных шаров) выкатываются из входной горки (наклонного желоба) на</w:t>
            </w:r>
            <w:r w:rsidR="000A0418">
              <w:rPr>
                <w:rFonts w:cs="Arial"/>
                <w:bCs/>
                <w:szCs w:val="20"/>
                <w:lang w:val="en-US"/>
              </w:rPr>
              <w:t> </w:t>
            </w:r>
            <w:r w:rsidRPr="007C1A91">
              <w:rPr>
                <w:rFonts w:cs="Arial"/>
                <w:bCs/>
                <w:szCs w:val="20"/>
                <w:lang w:val="ru-RU"/>
              </w:rPr>
              <w:t>площадку, состоящую из следующих элементов:</w:t>
            </w:r>
          </w:p>
          <w:p w:rsidR="007C1A91" w:rsidRPr="007C1A91" w:rsidRDefault="007C1A91" w:rsidP="00D04E03">
            <w:pPr>
              <w:pStyle w:val="a0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U-образный открытый / твердый / ровный участок поверхности пола</w:t>
            </w:r>
          </w:p>
          <w:p w:rsidR="007C1A91" w:rsidRPr="007C1A91" w:rsidRDefault="007C1A91" w:rsidP="00D04E03">
            <w:pPr>
              <w:pStyle w:val="a0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Центральная зона глубиной 57 мм и размером 1</w:t>
            </w:r>
            <w:r w:rsidR="003E1632">
              <w:rPr>
                <w:lang w:val="ru-RU"/>
              </w:rPr>
              <w:t> </w:t>
            </w:r>
            <w:r w:rsidRPr="007C1A91">
              <w:rPr>
                <w:lang w:val="ru-RU"/>
              </w:rPr>
              <w:t>100 на 1</w:t>
            </w:r>
            <w:r w:rsidR="003E1632">
              <w:rPr>
                <w:lang w:val="ru-RU"/>
              </w:rPr>
              <w:t> </w:t>
            </w:r>
            <w:r w:rsidRPr="007C1A91">
              <w:rPr>
                <w:lang w:val="ru-RU"/>
              </w:rPr>
              <w:t>257 мм, заполненная песком, с рамой по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периметру, состоящей из ступенчатых отрезков, в каждом из которых предусмотрено 3 ступени высотой 19 мм и длиной 25 мм</w:t>
            </w:r>
          </w:p>
          <w:p w:rsidR="007C1A91" w:rsidRPr="007C1A91" w:rsidRDefault="007C1A91" w:rsidP="00D04E03">
            <w:pPr>
              <w:pStyle w:val="a0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Четыре цилиндрические колонны диаметром 100 мм и высотой 180 мм</w:t>
            </w:r>
          </w:p>
          <w:p w:rsidR="007C1A91" w:rsidRPr="007C1A91" w:rsidRDefault="007C1A91" w:rsidP="00D04E03">
            <w:pPr>
              <w:pStyle w:val="a0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Арочный вход / выход шириной 600 мм и высотой 500 мм</w:t>
            </w:r>
            <w:r w:rsidR="003E1632">
              <w:rPr>
                <w:lang w:val="ru-RU"/>
              </w:rPr>
              <w:t>.</w:t>
            </w:r>
          </w:p>
          <w:p w:rsidR="007C1A91" w:rsidRPr="007C1A91" w:rsidRDefault="007C1A91" w:rsidP="00D04E03">
            <w:pPr>
              <w:pStyle w:val="22"/>
              <w:jc w:val="both"/>
              <w:outlineLvl w:val="1"/>
              <w:rPr>
                <w:lang w:val="ru-RU"/>
              </w:rPr>
            </w:pPr>
            <w:bookmarkStart w:id="36" w:name="_Toc475022080"/>
            <w:bookmarkStart w:id="37" w:name="_Toc476685055"/>
            <w:r w:rsidRPr="007C1A91">
              <w:rPr>
                <w:lang w:val="ru-RU"/>
              </w:rPr>
              <w:t>Описание проекта и задач</w:t>
            </w:r>
            <w:bookmarkEnd w:id="36"/>
            <w:bookmarkEnd w:id="37"/>
          </w:p>
          <w:p w:rsidR="007C1A91" w:rsidRPr="007C1A91" w:rsidRDefault="007C1A91" w:rsidP="00D04E03">
            <w:pPr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Поставленная перед конкурсантами задача по изготовлению робота заключается в</w:t>
            </w:r>
            <w:r w:rsidR="003E1632">
              <w:rPr>
                <w:lang w:val="ru-RU"/>
              </w:rPr>
              <w:t xml:space="preserve"> том, что</w:t>
            </w:r>
            <w:r w:rsidRPr="007C1A91">
              <w:rPr>
                <w:lang w:val="ru-RU"/>
              </w:rPr>
              <w:t xml:space="preserve"> </w:t>
            </w:r>
            <w:r w:rsidR="003E1632">
              <w:rPr>
                <w:lang w:val="ru-RU"/>
              </w:rPr>
              <w:t>он</w:t>
            </w:r>
            <w:r w:rsidRPr="007C1A91">
              <w:rPr>
                <w:lang w:val="ru-RU"/>
              </w:rPr>
              <w:t xml:space="preserve"> </w:t>
            </w:r>
            <w:r w:rsidR="003E1632">
              <w:rPr>
                <w:lang w:val="ru-RU"/>
              </w:rPr>
              <w:t xml:space="preserve">должен </w:t>
            </w:r>
            <w:r w:rsidRPr="007C1A91">
              <w:rPr>
                <w:lang w:val="ru-RU"/>
              </w:rPr>
              <w:t>переме</w:t>
            </w:r>
            <w:r w:rsidR="003E1632">
              <w:rPr>
                <w:lang w:val="ru-RU"/>
              </w:rPr>
              <w:t>ститься</w:t>
            </w:r>
            <w:r w:rsidRPr="007C1A91">
              <w:rPr>
                <w:lang w:val="ru-RU"/>
              </w:rPr>
              <w:t xml:space="preserve"> из зоны приема игровой площадки на игровую площадку, заб</w:t>
            </w:r>
            <w:r w:rsidR="003E1632">
              <w:rPr>
                <w:lang w:val="ru-RU"/>
              </w:rPr>
              <w:t>рать</w:t>
            </w:r>
            <w:r w:rsidRPr="007C1A91">
              <w:rPr>
                <w:lang w:val="ru-RU"/>
              </w:rPr>
              <w:t xml:space="preserve"> одного «представляющего интерес ребенка» за один раз и после</w:t>
            </w:r>
            <w:r w:rsidR="003E1632">
              <w:rPr>
                <w:lang w:val="ru-RU"/>
              </w:rPr>
              <w:t xml:space="preserve"> этого</w:t>
            </w:r>
            <w:r w:rsidRPr="007C1A91">
              <w:rPr>
                <w:lang w:val="ru-RU"/>
              </w:rPr>
              <w:t xml:space="preserve"> в</w:t>
            </w:r>
            <w:r w:rsidR="003E1632">
              <w:rPr>
                <w:lang w:val="ru-RU"/>
              </w:rPr>
              <w:t>ернуться</w:t>
            </w:r>
            <w:r w:rsidRPr="007C1A91">
              <w:rPr>
                <w:lang w:val="ru-RU"/>
              </w:rPr>
              <w:t xml:space="preserve"> в зону приема игровой площадки, а также переда</w:t>
            </w:r>
            <w:r w:rsidR="003E1632">
              <w:rPr>
                <w:lang w:val="ru-RU"/>
              </w:rPr>
              <w:t>ть</w:t>
            </w:r>
            <w:r w:rsidRPr="007C1A91">
              <w:rPr>
                <w:lang w:val="ru-RU"/>
              </w:rPr>
              <w:t xml:space="preserve"> каждого ребенка соответствующему родителю.</w:t>
            </w:r>
          </w:p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Количество «представляющих интерес детей», с которыми командам необходимо работать при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выполнении оцениваемых задач, составляет 5 человек на одну попытку выполнения задачи.</w:t>
            </w:r>
          </w:p>
          <w:p w:rsidR="007C1A91" w:rsidRPr="000A0418" w:rsidRDefault="007C1A91" w:rsidP="00D04E03">
            <w:pPr>
              <w:jc w:val="both"/>
              <w:rPr>
                <w:spacing w:val="-4"/>
                <w:lang w:val="ru-RU"/>
              </w:rPr>
            </w:pPr>
            <w:r w:rsidRPr="000A0418">
              <w:rPr>
                <w:spacing w:val="-4"/>
                <w:lang w:val="ru-RU"/>
              </w:rPr>
              <w:t>Количество представляющих интерес детей на одну попытку выполнения задачи будет окончательно установлено экспертным жюри в Абу-Даби на совещаниях по подготовке к Чемпионату. При этом ВСЕ команды должны быть готовы настроить своего робота на работу с 3, 4 или 5 детьми в течение 10 минут оцениваемого выполнения заданий во ВСЕХ режимах управления системой управления объектами.</w:t>
            </w:r>
          </w:p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Перед выездом в Абу-Даби конкурсанты должны выполнить следующие мероприятия: 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Проектирование и изготовление прототипа мобильного робота, способного управлять своей мобильностью в среде оценки эксплуатационных свойств при 100</w:t>
            </w:r>
            <w:r w:rsidR="003E1632">
              <w:rPr>
                <w:lang w:val="ru-RU"/>
              </w:rPr>
              <w:t> </w:t>
            </w:r>
            <w:r w:rsidRPr="007C1A91">
              <w:rPr>
                <w:lang w:val="ru-RU"/>
              </w:rPr>
              <w:t>% автономном управлении.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Проектирование и изготовление системы управления объектами, способной функционировать в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различных форматах управления:</w:t>
            </w:r>
          </w:p>
          <w:p w:rsidR="007C1A91" w:rsidRPr="007C1A91" w:rsidRDefault="007C1A91" w:rsidP="00D04E03">
            <w:pPr>
              <w:pStyle w:val="af1"/>
              <w:autoSpaceDE w:val="0"/>
              <w:autoSpaceDN w:val="0"/>
              <w:adjustRightInd w:val="0"/>
              <w:spacing w:after="0"/>
              <w:ind w:left="360"/>
              <w:jc w:val="both"/>
              <w:rPr>
                <w:rFonts w:cs="Arial"/>
                <w:color w:val="000000"/>
                <w:szCs w:val="20"/>
                <w:lang w:val="ru-RU"/>
              </w:rPr>
            </w:pPr>
            <w:r w:rsidRPr="007C1A91">
              <w:rPr>
                <w:rFonts w:cs="Arial"/>
                <w:color w:val="000000"/>
                <w:szCs w:val="20"/>
                <w:lang w:val="ru-RU"/>
              </w:rPr>
              <w:t>a) В автономном режиме управления.</w:t>
            </w:r>
          </w:p>
          <w:p w:rsidR="007C1A91" w:rsidRPr="007C1A91" w:rsidRDefault="003E1632" w:rsidP="00D04E03">
            <w:pPr>
              <w:pStyle w:val="af1"/>
              <w:autoSpaceDE w:val="0"/>
              <w:autoSpaceDN w:val="0"/>
              <w:adjustRightInd w:val="0"/>
              <w:spacing w:after="0"/>
              <w:ind w:left="360"/>
              <w:jc w:val="both"/>
              <w:rPr>
                <w:rFonts w:cs="Arial"/>
                <w:color w:val="000000"/>
                <w:szCs w:val="20"/>
                <w:lang w:val="ru-RU"/>
              </w:rPr>
            </w:pPr>
            <w:r>
              <w:rPr>
                <w:rFonts w:cs="Arial"/>
                <w:color w:val="000000"/>
                <w:szCs w:val="20"/>
                <w:lang w:val="ru-RU"/>
              </w:rPr>
              <w:t>б</w:t>
            </w:r>
            <w:r w:rsidR="007C1A91" w:rsidRPr="007C1A91">
              <w:rPr>
                <w:rFonts w:cs="Arial"/>
                <w:color w:val="000000"/>
                <w:szCs w:val="20"/>
                <w:lang w:val="ru-RU"/>
              </w:rPr>
              <w:t xml:space="preserve">) В режиме дистанционного управления оператором, </w:t>
            </w:r>
            <w:r w:rsidR="007C1A91" w:rsidRPr="007C1A91">
              <w:rPr>
                <w:rFonts w:cs="Arial"/>
                <w:b/>
                <w:color w:val="000000"/>
                <w:szCs w:val="20"/>
                <w:u w:val="single"/>
                <w:lang w:val="ru-RU"/>
              </w:rPr>
              <w:t>НЕ</w:t>
            </w:r>
            <w:r w:rsidR="007C1A91" w:rsidRPr="007C1A91">
              <w:rPr>
                <w:rFonts w:cs="Arial"/>
                <w:color w:val="000000"/>
                <w:szCs w:val="20"/>
                <w:lang w:val="ru-RU"/>
              </w:rPr>
              <w:t xml:space="preserve"> имеющим прямой видимости робота и</w:t>
            </w:r>
            <w:r w:rsidR="000A0418">
              <w:rPr>
                <w:rFonts w:cs="Arial"/>
                <w:color w:val="000000"/>
                <w:szCs w:val="20"/>
                <w:lang w:val="en-US"/>
              </w:rPr>
              <w:t> </w:t>
            </w:r>
            <w:r w:rsidR="007C1A91" w:rsidRPr="007C1A91">
              <w:rPr>
                <w:rFonts w:cs="Arial"/>
                <w:color w:val="000000"/>
                <w:szCs w:val="20"/>
                <w:lang w:val="ru-RU"/>
              </w:rPr>
              <w:t>системы управления объектами.</w:t>
            </w:r>
          </w:p>
          <w:p w:rsidR="007C1A91" w:rsidRPr="007C1A91" w:rsidRDefault="003E1632" w:rsidP="00D04E03">
            <w:pPr>
              <w:pStyle w:val="af1"/>
              <w:autoSpaceDE w:val="0"/>
              <w:autoSpaceDN w:val="0"/>
              <w:adjustRightInd w:val="0"/>
              <w:ind w:left="357"/>
              <w:jc w:val="both"/>
              <w:rPr>
                <w:rFonts w:cs="Arial"/>
                <w:color w:val="000000"/>
                <w:szCs w:val="20"/>
                <w:lang w:val="ru-RU"/>
              </w:rPr>
            </w:pPr>
            <w:r>
              <w:rPr>
                <w:rFonts w:cs="Arial"/>
                <w:color w:val="000000"/>
                <w:szCs w:val="20"/>
                <w:lang w:val="ru-RU"/>
              </w:rPr>
              <w:t>в</w:t>
            </w:r>
            <w:r w:rsidR="007C1A91" w:rsidRPr="007C1A91">
              <w:rPr>
                <w:rFonts w:cs="Arial"/>
                <w:color w:val="000000"/>
                <w:szCs w:val="20"/>
                <w:lang w:val="ru-RU"/>
              </w:rPr>
              <w:t>) В режиме дистанционного управления оператором при нахождении робота и системы управления объектами в зоне прямой видимости.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Конкурсанты должны быть готовы продемонстрировать в Абу-Даби свое знание конструкционных, механических и электрических систем, а также систем управления, включенных ими в проект своего робота, и системы управления объектами. Помимо этого, конкурсанты должны быть готовы представить обоснование принятых проектных решений.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Перед отправкой в Абу-Даби конкурсанты должны будут разобрать свои прототипы роботов и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прототипы систем управления объектами.</w:t>
            </w:r>
          </w:p>
          <w:p w:rsidR="007C1A91" w:rsidRPr="007C1A91" w:rsidRDefault="007C1A91" w:rsidP="00D04E03">
            <w:pPr>
              <w:pStyle w:val="af1"/>
              <w:jc w:val="both"/>
              <w:rPr>
                <w:rFonts w:cs="Arial"/>
                <w:b/>
                <w:color w:val="000000"/>
                <w:szCs w:val="20"/>
                <w:lang w:val="ru-RU"/>
              </w:rPr>
            </w:pPr>
            <w:r w:rsidRPr="007C1A91">
              <w:rPr>
                <w:rFonts w:cs="Arial"/>
                <w:b/>
                <w:color w:val="000000"/>
                <w:szCs w:val="20"/>
                <w:lang w:val="ru-RU"/>
              </w:rPr>
              <w:t>ПРИМЕЧАНИЕ.</w:t>
            </w:r>
          </w:p>
          <w:p w:rsidR="007C1A91" w:rsidRPr="007C1A91" w:rsidRDefault="007C1A91" w:rsidP="00D04E03">
            <w:pPr>
              <w:pStyle w:val="af1"/>
              <w:spacing w:after="60"/>
              <w:jc w:val="both"/>
              <w:rPr>
                <w:rFonts w:cs="Arial"/>
                <w:color w:val="000000"/>
                <w:szCs w:val="20"/>
                <w:lang w:val="ru-RU"/>
              </w:rPr>
            </w:pPr>
            <w:r w:rsidRPr="007C1A91">
              <w:rPr>
                <w:rFonts w:cs="Arial"/>
                <w:color w:val="000000"/>
                <w:szCs w:val="20"/>
                <w:lang w:val="ru-RU"/>
              </w:rPr>
              <w:t>Определение разборки: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Все двигатели, датчики и электрические компоненты должны быть в состоянии «при поставке».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Все установленные конкурсантом механические средства соединения конструкционных и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механических компонентов (гайки и болты / винты) должны быть сняты таким образом, чтобы конструкционные и механические компоненты были полностью отделены друг от друга.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ВСЕ смонтированные конкурсантом проводные соединения компонентов должны быть разобраны.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lastRenderedPageBreak/>
              <w:t>Конкурсанты должны собрать робота для чемпионата на месте его проведения в день 1 чемпионата, который считается днем сборки / настройки робота.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Конкурсантам </w:t>
            </w:r>
            <w:r w:rsidRPr="007C1A91">
              <w:rPr>
                <w:b/>
                <w:u w:val="single"/>
                <w:lang w:val="ru-RU"/>
              </w:rPr>
              <w:t>разрешается</w:t>
            </w:r>
            <w:r w:rsidRPr="007C1A91">
              <w:rPr>
                <w:lang w:val="ru-RU"/>
              </w:rPr>
              <w:t xml:space="preserve"> использовать программные файлы, созданные в рамках подготовки к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чемпионату при выполнении оцениваемых заданий на месте проведения чемпионата.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 xml:space="preserve">День знакомства с рабочим местом (С-1) </w:t>
            </w:r>
            <w:r w:rsidRPr="007C1A91">
              <w:rPr>
                <w:b/>
                <w:u w:val="single"/>
                <w:lang w:val="ru-RU"/>
              </w:rPr>
              <w:t>НЕ</w:t>
            </w:r>
            <w:r w:rsidRPr="007C1A91">
              <w:rPr>
                <w:lang w:val="ru-RU"/>
              </w:rPr>
              <w:t xml:space="preserve"> может использоваться для сборки мобильного робота. Этот день предназначен исключительно для проверки наличия всех компонентов, узлов, проводов и инструментов, а также проверки работоспособности всех отдельных деталей (двигателей, датчиков и устройства управления) после транспортировки.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 ходе второго дня чемпионата выполняется оценка конкурсантов по части (a) Проекта, (</w:t>
            </w:r>
            <w:r w:rsidR="003E1632">
              <w:rPr>
                <w:lang w:val="ru-RU"/>
              </w:rPr>
              <w:t>б</w:t>
            </w:r>
            <w:r w:rsidRPr="007C1A91">
              <w:rPr>
                <w:lang w:val="ru-RU"/>
              </w:rPr>
              <w:t>) Изготовления и сборки и (</w:t>
            </w:r>
            <w:r w:rsidR="003E1632">
              <w:rPr>
                <w:lang w:val="ru-RU"/>
              </w:rPr>
              <w:t>в</w:t>
            </w:r>
            <w:r w:rsidRPr="007C1A91">
              <w:rPr>
                <w:lang w:val="ru-RU"/>
              </w:rPr>
              <w:t>) Базового программирования, испытания и отладки.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В ходе третьего и четвертого дн</w:t>
            </w:r>
            <w:r w:rsidR="003E1632">
              <w:rPr>
                <w:lang w:val="ru-RU"/>
              </w:rPr>
              <w:t>ей</w:t>
            </w:r>
            <w:r w:rsidRPr="007C1A91">
              <w:rPr>
                <w:lang w:val="ru-RU"/>
              </w:rPr>
              <w:t xml:space="preserve"> будет оцениваться выполнение задач в условиях оценки производительности.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На каждой конкурсной площадке предусматривается наличие двух расположенных рядом игровых площадок.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Эту пару игровых площадок на каждой конкурсной площадке в течение «рабочих периодов» будут совместно использовать от 4 до 6 команд конкурсантов.</w:t>
            </w:r>
          </w:p>
          <w:p w:rsidR="007C1A91" w:rsidRPr="007C1A91" w:rsidRDefault="007C1A91" w:rsidP="00D04E03">
            <w:pPr>
              <w:pStyle w:val="22"/>
              <w:jc w:val="both"/>
              <w:outlineLvl w:val="1"/>
              <w:rPr>
                <w:lang w:val="ru-RU"/>
              </w:rPr>
            </w:pPr>
            <w:bookmarkStart w:id="38" w:name="_Toc475022081"/>
            <w:bookmarkStart w:id="39" w:name="_Toc476685056"/>
            <w:r w:rsidRPr="007C1A91">
              <w:rPr>
                <w:lang w:val="ru-RU"/>
              </w:rPr>
              <w:t>Критерии и процесс оценки</w:t>
            </w:r>
            <w:bookmarkEnd w:id="38"/>
            <w:bookmarkEnd w:id="39"/>
          </w:p>
          <w:tbl>
            <w:tblPr>
              <w:tblStyle w:val="ae"/>
              <w:tblW w:w="963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4110"/>
            </w:tblGrid>
            <w:tr w:rsidR="007E5872" w:rsidRPr="00D04E03" w:rsidTr="00A565E4">
              <w:tc>
                <w:tcPr>
                  <w:tcW w:w="5529" w:type="dxa"/>
                </w:tcPr>
                <w:p w:rsidR="007C1A91" w:rsidRPr="007C1A91" w:rsidRDefault="007C1A91" w:rsidP="00D04E03">
                  <w:pPr>
                    <w:spacing w:after="0"/>
                    <w:jc w:val="both"/>
                    <w:rPr>
                      <w:sz w:val="2"/>
                      <w:szCs w:val="2"/>
                      <w:lang w:val="ru-RU"/>
                    </w:rPr>
                  </w:pPr>
                </w:p>
                <w:tbl>
                  <w:tblPr>
                    <w:tblStyle w:val="ae"/>
                    <w:tblW w:w="0" w:type="auto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  <w:insideH w:val="single" w:sz="8" w:space="0" w:color="auto"/>
                      <w:insideV w:val="single" w:sz="8" w:space="0" w:color="auto"/>
                    </w:tblBorders>
                    <w:tblCellMar>
                      <w:top w:w="28" w:type="dxa"/>
                      <w:left w:w="85" w:type="dxa"/>
                      <w:bottom w:w="28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9"/>
                    <w:gridCol w:w="3969"/>
                    <w:gridCol w:w="829"/>
                  </w:tblGrid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</w:pP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  <w:t>Категория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  <w:t>Значение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Организация работы и управление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10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Компетенции в области коммуникаций и</w:t>
                        </w:r>
                        <w:r w:rsidR="000A0418">
                          <w:rPr>
                            <w:rFonts w:asciiTheme="minorHAnsi" w:hAnsiTheme="minorHAnsi" w:cstheme="minorHAnsi"/>
                            <w:sz w:val="16"/>
                            <w:lang w:val="en-US"/>
                          </w:rPr>
                          <w:t> </w:t>
                        </w: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межличностных отношений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10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Проектирование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25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4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Изготовление и сборка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5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5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Базовое программирование, тестирование и</w:t>
                        </w:r>
                        <w:r w:rsidR="000A0418">
                          <w:rPr>
                            <w:rFonts w:asciiTheme="minorHAnsi" w:hAnsiTheme="minorHAnsi" w:cstheme="minorHAnsi"/>
                            <w:sz w:val="16"/>
                            <w:lang w:val="en-US"/>
                          </w:rPr>
                          <w:t> </w:t>
                        </w: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отладка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20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6</w:t>
                        </w: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Анализ эффективности и ввод в</w:t>
                        </w:r>
                        <w:r w:rsidR="000A0418">
                          <w:rPr>
                            <w:rFonts w:asciiTheme="minorHAnsi" w:hAnsiTheme="minorHAnsi" w:cstheme="minorHAnsi"/>
                            <w:sz w:val="16"/>
                            <w:lang w:val="en-US"/>
                          </w:rPr>
                          <w:t> </w:t>
                        </w:r>
                        <w:r w:rsidRPr="007C1A91"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  <w:t>эксплуатацию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30</w:t>
                        </w:r>
                      </w:p>
                    </w:tc>
                  </w:tr>
                  <w:tr w:rsidR="007E5872" w:rsidRPr="007C1A91" w:rsidTr="00A565E4">
                    <w:trPr>
                      <w:cantSplit/>
                    </w:trPr>
                    <w:tc>
                      <w:tcPr>
                        <w:tcW w:w="44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sz w:val="16"/>
                            <w:lang w:val="ru-RU"/>
                          </w:rPr>
                        </w:pPr>
                      </w:p>
                    </w:tc>
                    <w:tc>
                      <w:tcPr>
                        <w:tcW w:w="396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ind w:right="85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b/>
                            <w:sz w:val="16"/>
                            <w:lang w:val="ru-RU"/>
                          </w:rPr>
                          <w:t>Итого</w:t>
                        </w:r>
                      </w:p>
                    </w:tc>
                    <w:tc>
                      <w:tcPr>
                        <w:tcW w:w="829" w:type="dxa"/>
                        <w:vAlign w:val="center"/>
                      </w:tcPr>
                      <w:p w:rsidR="007C1A91" w:rsidRPr="007C1A91" w:rsidRDefault="007C1A91" w:rsidP="00D04E03">
                        <w:pPr>
                          <w:spacing w:after="0"/>
                          <w:jc w:val="both"/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 w:rsidRPr="007C1A91">
                          <w:rPr>
                            <w:rFonts w:asciiTheme="minorHAnsi" w:hAnsiTheme="minorHAnsi" w:cstheme="minorHAnsi"/>
                            <w:lang w:val="ru-RU"/>
                          </w:rPr>
                          <w:t>100</w:t>
                        </w:r>
                      </w:p>
                    </w:tc>
                  </w:tr>
                </w:tbl>
                <w:p w:rsidR="007C1A91" w:rsidRPr="007C1A91" w:rsidRDefault="007C1A91" w:rsidP="00D04E03">
                  <w:pPr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4110" w:type="dxa"/>
                </w:tcPr>
                <w:p w:rsidR="007C1A91" w:rsidRPr="007C1A91" w:rsidRDefault="007C1A91" w:rsidP="00D04E03">
                  <w:pPr>
                    <w:pStyle w:val="a0"/>
                    <w:jc w:val="both"/>
                    <w:rPr>
                      <w:lang w:val="ru-RU"/>
                    </w:rPr>
                  </w:pPr>
                  <w:r w:rsidRPr="007C1A91">
                    <w:rPr>
                      <w:lang w:val="ru-RU"/>
                    </w:rPr>
                    <w:t>В 1 категории процесс оценки выполняется в</w:t>
                  </w:r>
                  <w:r w:rsidR="000A0418">
                    <w:rPr>
                      <w:lang w:val="en-US"/>
                    </w:rPr>
                    <w:t> </w:t>
                  </w:r>
                  <w:r w:rsidRPr="007C1A91">
                    <w:rPr>
                      <w:lang w:val="ru-RU"/>
                    </w:rPr>
                    <w:t>каждый из четырех дней чемпионата</w:t>
                  </w:r>
                </w:p>
                <w:p w:rsidR="007C1A91" w:rsidRPr="007C1A91" w:rsidRDefault="007C1A91" w:rsidP="00D04E03">
                  <w:pPr>
                    <w:pStyle w:val="a0"/>
                    <w:jc w:val="both"/>
                    <w:rPr>
                      <w:lang w:val="ru-RU"/>
                    </w:rPr>
                  </w:pPr>
                  <w:r w:rsidRPr="007C1A91">
                    <w:rPr>
                      <w:lang w:val="ru-RU"/>
                    </w:rPr>
                    <w:t>В</w:t>
                  </w:r>
                  <w:r w:rsidR="00403976">
                    <w:rPr>
                      <w:lang w:val="ru-RU"/>
                    </w:rPr>
                    <w:t>о</w:t>
                  </w:r>
                  <w:r w:rsidRPr="007C1A91">
                    <w:rPr>
                      <w:lang w:val="ru-RU"/>
                    </w:rPr>
                    <w:t xml:space="preserve"> 2, 3, 4 и 5 категориях процесс оценки выполняется во 2 день чемпионата с учетом требований, установленных в файле документа о</w:t>
                  </w:r>
                  <w:r w:rsidR="00A565E4">
                    <w:rPr>
                      <w:lang w:val="en-US"/>
                    </w:rPr>
                    <w:t> </w:t>
                  </w:r>
                  <w:r w:rsidRPr="007C1A91">
                    <w:rPr>
                      <w:lang w:val="ru-RU"/>
                    </w:rPr>
                    <w:t>системе оценивания компьютерной информации.</w:t>
                  </w:r>
                </w:p>
                <w:p w:rsidR="007C1A91" w:rsidRPr="007C1A91" w:rsidRDefault="007C1A91" w:rsidP="00D04E03">
                  <w:pPr>
                    <w:pStyle w:val="a0"/>
                    <w:jc w:val="both"/>
                    <w:rPr>
                      <w:lang w:val="ru-RU"/>
                    </w:rPr>
                  </w:pPr>
                  <w:r w:rsidRPr="007C1A91">
                    <w:rPr>
                      <w:lang w:val="ru-RU"/>
                    </w:rPr>
                    <w:t>В 6 категории процесс оценки выполняется в</w:t>
                  </w:r>
                  <w:r w:rsidR="000A0418">
                    <w:rPr>
                      <w:lang w:val="en-US"/>
                    </w:rPr>
                    <w:t> </w:t>
                  </w:r>
                  <w:r w:rsidRPr="007C1A91">
                    <w:rPr>
                      <w:lang w:val="ru-RU"/>
                    </w:rPr>
                    <w:t>3 и 4 дни чемпионата</w:t>
                  </w:r>
                </w:p>
              </w:tc>
            </w:tr>
          </w:tbl>
          <w:p w:rsidR="007C1A91" w:rsidRPr="007C1A91" w:rsidRDefault="007C1A91" w:rsidP="00D04E03">
            <w:pPr>
              <w:pStyle w:val="22"/>
              <w:jc w:val="both"/>
              <w:outlineLvl w:val="1"/>
              <w:rPr>
                <w:lang w:val="ru-RU"/>
              </w:rPr>
            </w:pPr>
            <w:bookmarkStart w:id="40" w:name="_Toc475022082"/>
            <w:bookmarkStart w:id="41" w:name="_Toc476685057"/>
            <w:r w:rsidRPr="007C1A91">
              <w:rPr>
                <w:lang w:val="ru-RU"/>
              </w:rPr>
              <w:t>Использование и оценка Журнала техника по</w:t>
            </w:r>
            <w:r w:rsidR="000A0418">
              <w:rPr>
                <w:lang w:val="en-US"/>
              </w:rPr>
              <w:t> </w:t>
            </w:r>
            <w:r w:rsidRPr="007C1A91">
              <w:rPr>
                <w:lang w:val="ru-RU"/>
              </w:rPr>
              <w:t>мобильной робототехнике, представленного конкурсантом</w:t>
            </w:r>
            <w:bookmarkEnd w:id="40"/>
            <w:bookmarkEnd w:id="41"/>
          </w:p>
          <w:p w:rsidR="007C1A91" w:rsidRPr="000A0418" w:rsidRDefault="007C1A91" w:rsidP="00D04E03">
            <w:pPr>
              <w:autoSpaceDE w:val="0"/>
              <w:autoSpaceDN w:val="0"/>
              <w:adjustRightInd w:val="0"/>
              <w:jc w:val="both"/>
              <w:rPr>
                <w:spacing w:val="-2"/>
                <w:lang w:val="ru-RU"/>
              </w:rPr>
            </w:pPr>
            <w:r w:rsidRPr="000A0418">
              <w:rPr>
                <w:spacing w:val="-2"/>
                <w:lang w:val="ru-RU"/>
              </w:rPr>
              <w:t>При подготовке к чемпионату конкурсанты должны вести Журнал техника по мобильной робототехнике.</w:t>
            </w:r>
          </w:p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Журнал техника по мобильной робототехнике служит для следующих задач:</w:t>
            </w:r>
          </w:p>
          <w:p w:rsidR="007C1A91" w:rsidRPr="007C1A91" w:rsidRDefault="007C1A91" w:rsidP="00D04E03">
            <w:pPr>
              <w:pStyle w:val="a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Дать представление о мышлении конкурсанта в течение всего процесса разработки мобильного робота / конкретных решений в рамках задачи во всем спектре областей, связанных с такими разработками.</w:t>
            </w:r>
          </w:p>
          <w:p w:rsidR="007C1A91" w:rsidRPr="007C1A91" w:rsidRDefault="007C1A91" w:rsidP="00D04E03">
            <w:pPr>
              <w:pStyle w:val="a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Осветить ход мыслей конкурсантов в части разработки робота, структуры программного файла, общей стратегии выполнения задания и организации команды в ходе оценки заданий п. 3, 4 и 5.</w:t>
            </w:r>
          </w:p>
          <w:p w:rsidR="007C1A91" w:rsidRPr="007C1A91" w:rsidRDefault="007C1A91" w:rsidP="00D04E03">
            <w:pPr>
              <w:pStyle w:val="a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>Использование в качестве «ресурса конкурсанта в месте проведения чемпионата», доступного для</w:t>
            </w:r>
            <w:r w:rsidR="00CF1208">
              <w:rPr>
                <w:szCs w:val="20"/>
                <w:lang w:val="en-US"/>
              </w:rPr>
              <w:t> </w:t>
            </w:r>
            <w:r w:rsidRPr="007C1A91">
              <w:rPr>
                <w:szCs w:val="20"/>
                <w:lang w:val="ru-RU"/>
              </w:rPr>
              <w:t>получения информации конкурсантом при работе на месте сборки и во время собеседования с</w:t>
            </w:r>
            <w:r w:rsidR="00CF1208">
              <w:rPr>
                <w:szCs w:val="20"/>
                <w:lang w:val="en-US"/>
              </w:rPr>
              <w:t> </w:t>
            </w:r>
            <w:r w:rsidRPr="007C1A91">
              <w:rPr>
                <w:szCs w:val="20"/>
                <w:lang w:val="ru-RU"/>
              </w:rPr>
              <w:t>экспертным жюри.</w:t>
            </w:r>
          </w:p>
          <w:p w:rsidR="007C1A91" w:rsidRPr="007C1A91" w:rsidRDefault="007C1A91" w:rsidP="00D04E03">
            <w:pPr>
              <w:pStyle w:val="a0"/>
              <w:spacing w:after="12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szCs w:val="20"/>
                <w:lang w:val="ru-RU"/>
              </w:rPr>
              <w:t xml:space="preserve">Оценка Журнала техника по мобильной робототехнике включает оценку со экспертным жюри содержимого Журнала в секции CIS, посвященной компетенциям в области коммуникаций </w:t>
            </w:r>
            <w:r w:rsidRPr="007C1A91">
              <w:rPr>
                <w:szCs w:val="20"/>
                <w:lang w:val="ru-RU"/>
              </w:rPr>
              <w:lastRenderedPageBreak/>
              <w:t>и</w:t>
            </w:r>
            <w:r w:rsidR="00CF1208">
              <w:rPr>
                <w:szCs w:val="20"/>
                <w:lang w:val="en-US"/>
              </w:rPr>
              <w:t> </w:t>
            </w:r>
            <w:r w:rsidRPr="007C1A91">
              <w:rPr>
                <w:szCs w:val="20"/>
                <w:lang w:val="ru-RU"/>
              </w:rPr>
              <w:t>межличностного общения. Журналы проверяются по части качества, соответствия и организации их содержания.</w:t>
            </w:r>
          </w:p>
          <w:p w:rsidR="007C1A91" w:rsidRPr="007C1A91" w:rsidRDefault="007C1A91" w:rsidP="00D04E03">
            <w:pPr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Конкурсанты должны включить в свой Журнал техника по мобильной робототехнике следующие пять разделов, каждый из которых оценивается в 2 балла в файле CIS.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Рама / конструкция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Подсоединение проводов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Управление мобильностью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Управление объектами</w:t>
            </w:r>
          </w:p>
          <w:p w:rsidR="007C1A91" w:rsidRPr="007C1A91" w:rsidRDefault="007C1A91" w:rsidP="00D04E03">
            <w:pPr>
              <w:pStyle w:val="a0"/>
              <w:spacing w:after="24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Компьютерное программирование</w:t>
            </w:r>
            <w:r w:rsidR="00403976">
              <w:rPr>
                <w:lang w:val="ru-RU"/>
              </w:rPr>
              <w:t>.</w:t>
            </w:r>
          </w:p>
          <w:p w:rsidR="007C1A91" w:rsidRPr="00CF1208" w:rsidRDefault="007C1A91" w:rsidP="00D04E03">
            <w:pPr>
              <w:jc w:val="both"/>
              <w:rPr>
                <w:spacing w:val="-4"/>
                <w:lang w:val="ru-RU"/>
              </w:rPr>
            </w:pPr>
            <w:r w:rsidRPr="00CF1208">
              <w:rPr>
                <w:spacing w:val="-4"/>
                <w:lang w:val="ru-RU"/>
              </w:rPr>
              <w:t>Во всех этих областях оценивающее Журнал экспертное жюри будет рассматривать следующие аспекты: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Соответствующее использование специальных чертежей / схем для того или иного раздела</w:t>
            </w:r>
          </w:p>
          <w:p w:rsidR="007C1A91" w:rsidRPr="007C1A91" w:rsidRDefault="007C1A91" w:rsidP="00D04E03">
            <w:pPr>
              <w:pStyle w:val="a0"/>
              <w:jc w:val="both"/>
              <w:rPr>
                <w:lang w:val="ru-RU"/>
              </w:rPr>
            </w:pPr>
            <w:r w:rsidRPr="007C1A91">
              <w:rPr>
                <w:lang w:val="ru-RU"/>
              </w:rPr>
              <w:t>Ясное понимание конкурсантом относящихся к данному разделу теорий при принятии проектных решений в ходе разработки мобильного робота / специальных решений по заданию.</w:t>
            </w:r>
          </w:p>
          <w:p w:rsidR="007C1A91" w:rsidRPr="007C1A91" w:rsidRDefault="007C1A91" w:rsidP="00D04E03">
            <w:pPr>
              <w:pStyle w:val="22"/>
              <w:spacing w:after="120"/>
              <w:jc w:val="both"/>
              <w:outlineLvl w:val="1"/>
              <w:rPr>
                <w:lang w:val="ru-RU"/>
              </w:rPr>
            </w:pPr>
            <w:bookmarkStart w:id="42" w:name="_Toc475022083"/>
            <w:bookmarkStart w:id="43" w:name="_Toc476685058"/>
            <w:r w:rsidRPr="007C1A91">
              <w:rPr>
                <w:lang w:val="ru-RU"/>
              </w:rPr>
              <w:t>График проведения чемпионата</w:t>
            </w:r>
            <w:bookmarkEnd w:id="42"/>
            <w:bookmarkEnd w:id="43"/>
          </w:p>
        </w:tc>
      </w:tr>
    </w:tbl>
    <w:p w:rsidR="007C1A91" w:rsidRPr="007C1A91" w:rsidRDefault="007C1A91" w:rsidP="00D04E03">
      <w:pPr>
        <w:spacing w:after="0"/>
        <w:jc w:val="both"/>
        <w:rPr>
          <w:lang w:val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40"/>
        <w:gridCol w:w="8999"/>
      </w:tblGrid>
      <w:tr w:rsidR="007E5872" w:rsidRPr="00D04E03" w:rsidTr="007C1A91">
        <w:trPr>
          <w:trHeight w:val="368"/>
        </w:trPr>
        <w:tc>
          <w:tcPr>
            <w:tcW w:w="640" w:type="dxa"/>
            <w:vAlign w:val="center"/>
          </w:tcPr>
          <w:p w:rsidR="007C1A91" w:rsidRPr="00D04E03" w:rsidRDefault="00D04E03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highlight w:val="yellow"/>
                <w:u w:val="single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C-1</w:t>
            </w:r>
          </w:p>
        </w:tc>
        <w:tc>
          <w:tcPr>
            <w:tcW w:w="8999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День знакомства с рабочим местом: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распаковывают свои инструменты и компоненты робота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проверяют свои инструменты и компоненты робота на отсутствие повреждений при транспортировке к месту проведения чемпионата.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 xml:space="preserve">В день С-1 сборка робота или компонентов </w:t>
            </w:r>
            <w:r w:rsidRPr="00D04E03">
              <w:rPr>
                <w:b/>
                <w:highlight w:val="yellow"/>
                <w:u w:val="single"/>
                <w:lang w:val="ru-RU"/>
              </w:rPr>
              <w:t>НЕ</w:t>
            </w:r>
            <w:r w:rsidRPr="00D04E03">
              <w:rPr>
                <w:highlight w:val="yellow"/>
                <w:lang w:val="ru-RU"/>
              </w:rPr>
              <w:t xml:space="preserve"> выполняется</w:t>
            </w:r>
          </w:p>
          <w:p w:rsidR="007C1A91" w:rsidRPr="00D04E03" w:rsidRDefault="007C1A91" w:rsidP="00D04E03">
            <w:pPr>
              <w:pStyle w:val="a0"/>
              <w:spacing w:after="120"/>
              <w:jc w:val="both"/>
              <w:rPr>
                <w:b/>
                <w:color w:val="0000FF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передают в экспертное жюри распечатанный экземпляр и PDF файл Журнала техника по мобильной робототехнике на английском языке</w:t>
            </w:r>
          </w:p>
        </w:tc>
      </w:tr>
      <w:tr w:rsidR="007E5872" w:rsidRPr="00D04E03" w:rsidTr="007C1A91">
        <w:trPr>
          <w:trHeight w:val="368"/>
        </w:trPr>
        <w:tc>
          <w:tcPr>
            <w:tcW w:w="640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highlight w:val="yellow"/>
                <w:u w:val="single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C</w:t>
            </w:r>
            <w:r w:rsidR="00D04E03"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-</w:t>
            </w: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1</w:t>
            </w:r>
          </w:p>
        </w:tc>
        <w:tc>
          <w:tcPr>
            <w:tcW w:w="8999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Первый день чемпионата: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Конкурсантам дается полный день на изготовление / сборку робота, участвующего в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чемпионате</w:t>
            </w:r>
          </w:p>
          <w:p w:rsidR="007C1A91" w:rsidRPr="00D04E03" w:rsidRDefault="007C1A91" w:rsidP="00D04E03">
            <w:pPr>
              <w:pStyle w:val="a0"/>
              <w:spacing w:after="120"/>
              <w:jc w:val="both"/>
              <w:rPr>
                <w:color w:val="0000FF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имеют общий доступ к выделенному месту оценки эксплуатационных свойств (игровые площадки) в течение всего дня без какого-либо графика</w:t>
            </w:r>
          </w:p>
        </w:tc>
      </w:tr>
      <w:tr w:rsidR="007E5872" w:rsidRPr="00D04E03" w:rsidTr="007C1A91">
        <w:trPr>
          <w:trHeight w:val="368"/>
        </w:trPr>
        <w:tc>
          <w:tcPr>
            <w:tcW w:w="640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highlight w:val="yellow"/>
                <w:u w:val="single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C2</w:t>
            </w:r>
          </w:p>
        </w:tc>
        <w:tc>
          <w:tcPr>
            <w:tcW w:w="8999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Второй день чемпионата: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color w:val="0000FF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продолжают изготовление / сборку / подготовку своего робота, участвующего в чемпионате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color w:val="0000FF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имеют общий доступ к выделенному месту оценки эксплуатационных свойств (игровые площадки) в течение всего дня при условии доступности площадки. Примечание. Приоритет в выделении площадки предоставляется мероприятиям, по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результатам которых выставляется оценка.</w:t>
            </w:r>
          </w:p>
          <w:p w:rsidR="007C1A91" w:rsidRPr="00D04E03" w:rsidRDefault="007C1A91" w:rsidP="00D04E03">
            <w:pPr>
              <w:pStyle w:val="a0"/>
              <w:jc w:val="both"/>
              <w:rPr>
                <w:b/>
                <w:color w:val="0000FF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Конкурсанты выполняют следующие оцениваемые мероприятия на основе графика запросов конкурсантов с тем ограничением, что ВСЕ команды ДОЛЖНЫ выполнить эти мероприятия к концу дня С2</w:t>
            </w:r>
          </w:p>
          <w:p w:rsidR="007C1A91" w:rsidRPr="00D04E03" w:rsidRDefault="007C1A91" w:rsidP="00D04E03">
            <w:pPr>
              <w:pStyle w:val="af1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681" w:hanging="397"/>
              <w:jc w:val="both"/>
              <w:rPr>
                <w:rFonts w:cs="Arial"/>
                <w:bCs/>
                <w:szCs w:val="20"/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 xml:space="preserve">Рассмотрение Журнала разработки робота, </w:t>
            </w:r>
            <w:r w:rsidR="00403976" w:rsidRPr="00D04E03">
              <w:rPr>
                <w:highlight w:val="yellow"/>
                <w:lang w:val="ru-RU"/>
              </w:rPr>
              <w:t>б</w:t>
            </w:r>
            <w:r w:rsidRPr="00D04E03">
              <w:rPr>
                <w:highlight w:val="yellow"/>
                <w:lang w:val="ru-RU"/>
              </w:rPr>
              <w:t xml:space="preserve">) оценка проекта, </w:t>
            </w:r>
            <w:r w:rsidR="00403976" w:rsidRPr="00D04E03">
              <w:rPr>
                <w:highlight w:val="yellow"/>
                <w:lang w:val="ru-RU"/>
              </w:rPr>
              <w:t>в</w:t>
            </w:r>
            <w:r w:rsidRPr="00D04E03">
              <w:rPr>
                <w:highlight w:val="yellow"/>
                <w:lang w:val="ru-RU"/>
              </w:rPr>
              <w:t xml:space="preserve">) проверка изготовления и сборки и </w:t>
            </w:r>
            <w:r w:rsidR="00403976" w:rsidRPr="00D04E03">
              <w:rPr>
                <w:highlight w:val="yellow"/>
                <w:lang w:val="ru-RU"/>
              </w:rPr>
              <w:t>г</w:t>
            </w:r>
            <w:r w:rsidRPr="00D04E03">
              <w:rPr>
                <w:highlight w:val="yellow"/>
                <w:lang w:val="ru-RU"/>
              </w:rPr>
              <w:t>) базовое программирование, проверка и отладка</w:t>
            </w:r>
          </w:p>
        </w:tc>
      </w:tr>
      <w:tr w:rsidR="007E5872" w:rsidRPr="00D04E03" w:rsidTr="007C1A91">
        <w:trPr>
          <w:trHeight w:val="368"/>
        </w:trPr>
        <w:tc>
          <w:tcPr>
            <w:tcW w:w="640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highlight w:val="yellow"/>
                <w:u w:val="single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C3</w:t>
            </w:r>
          </w:p>
        </w:tc>
        <w:tc>
          <w:tcPr>
            <w:tcW w:w="8999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Третий день чемпионата:</w:t>
            </w:r>
          </w:p>
          <w:p w:rsidR="007C1A91" w:rsidRPr="00D04E03" w:rsidRDefault="007C1A91" w:rsidP="00D04E03">
            <w:pPr>
              <w:pStyle w:val="a0"/>
              <w:spacing w:after="12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lastRenderedPageBreak/>
              <w:t>В ходе инструктажа в первой половине дня будут определены конкретные сетчатые шаблоны объектов-родителей и объекты-дети, и эти наборы объектов-родителей и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объектов-детей будут использоваться при выполнении ВСЕХ оцениваемых заданий в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3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день чемпионата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Конкурсантам будет предоставлен общий доступ к назначенному месту оценки эксплуатационных свойств в течение 40 минут после инструктажа в первой половине дня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Конкурсантам будет предоставлен отдельный ДВУКРАТНЫЙ доступ к закрепленному за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ними месту оценки эксплуатационных свойств в течение 20 минут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Для конкурсантов провод</w:t>
            </w:r>
            <w:r w:rsidR="00403976" w:rsidRPr="00D04E03">
              <w:rPr>
                <w:highlight w:val="yellow"/>
                <w:lang w:val="ru-RU"/>
              </w:rPr>
              <w:t>я</w:t>
            </w:r>
            <w:r w:rsidRPr="00D04E03">
              <w:rPr>
                <w:highlight w:val="yellow"/>
                <w:lang w:val="ru-RU"/>
              </w:rPr>
              <w:t>тся ТРИ сеанса оценки выполнения заданий</w:t>
            </w:r>
            <w:r w:rsidRPr="00D04E03">
              <w:rPr>
                <w:b/>
                <w:highlight w:val="yellow"/>
                <w:lang w:val="ru-RU"/>
              </w:rPr>
              <w:t xml:space="preserve"> по мобильности в автономном режиме и работе системы управления объектами в автономном режиме, в том числе:</w:t>
            </w:r>
          </w:p>
          <w:p w:rsidR="007C1A91" w:rsidRPr="00D04E03" w:rsidRDefault="007C1A91" w:rsidP="00D04E03">
            <w:pPr>
              <w:pStyle w:val="af1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794" w:hanging="510"/>
              <w:jc w:val="both"/>
              <w:rPr>
                <w:rFonts w:cs="Arial"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Cs/>
                <w:szCs w:val="20"/>
                <w:highlight w:val="yellow"/>
                <w:lang w:val="ru-RU"/>
              </w:rPr>
              <w:t>5-минутный блок окончательной отладки робота на площадке</w:t>
            </w:r>
          </w:p>
          <w:p w:rsidR="007C1A91" w:rsidRPr="00D04E03" w:rsidRDefault="007C1A91" w:rsidP="00D04E03">
            <w:pPr>
              <w:pStyle w:val="af1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40"/>
              <w:ind w:left="794" w:hanging="510"/>
              <w:jc w:val="both"/>
              <w:rPr>
                <w:rFonts w:cs="Arial"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Cs/>
                <w:szCs w:val="20"/>
                <w:highlight w:val="yellow"/>
                <w:lang w:val="ru-RU"/>
              </w:rPr>
              <w:t>Десятиминутный блок фактического выполнения оцениваемого задания</w:t>
            </w:r>
            <w:r w:rsidR="00403976" w:rsidRPr="00D04E03">
              <w:rPr>
                <w:rFonts w:cs="Arial"/>
                <w:bCs/>
                <w:szCs w:val="20"/>
                <w:highlight w:val="yellow"/>
                <w:lang w:val="ru-RU"/>
              </w:rPr>
              <w:t>.</w:t>
            </w:r>
          </w:p>
          <w:p w:rsidR="007C1A91" w:rsidRPr="00D04E03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Cs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Cs/>
                <w:szCs w:val="20"/>
                <w:highlight w:val="yellow"/>
                <w:lang w:val="ru-RU"/>
              </w:rPr>
              <w:t>5-минутный блок ПОСЛЕ выполнения оцениваемого задания, используемый конкурсантами для подтверждения правильности регистрации результатов выполнения оцениваемого задания и удаления робота из среды оценки эксплуатационных свойств</w:t>
            </w:r>
          </w:p>
        </w:tc>
      </w:tr>
      <w:tr w:rsidR="007E5872" w:rsidRPr="00D04E03" w:rsidTr="007C1A91">
        <w:trPr>
          <w:trHeight w:val="368"/>
        </w:trPr>
        <w:tc>
          <w:tcPr>
            <w:tcW w:w="640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/>
                <w:bCs/>
                <w:color w:val="0000FF"/>
                <w:sz w:val="24"/>
                <w:szCs w:val="24"/>
                <w:highlight w:val="yellow"/>
                <w:u w:val="single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lastRenderedPageBreak/>
              <w:t>C4</w:t>
            </w:r>
          </w:p>
        </w:tc>
        <w:tc>
          <w:tcPr>
            <w:tcW w:w="8999" w:type="dxa"/>
            <w:vAlign w:val="center"/>
          </w:tcPr>
          <w:p w:rsidR="007C1A91" w:rsidRPr="00D04E03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</w:pPr>
            <w:r w:rsidRPr="00D04E03">
              <w:rPr>
                <w:rFonts w:cs="Arial"/>
                <w:b/>
                <w:bCs/>
                <w:color w:val="0000FF"/>
                <w:szCs w:val="20"/>
                <w:highlight w:val="yellow"/>
                <w:lang w:val="ru-RU"/>
              </w:rPr>
              <w:t>Четвертый день чемпионата: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В ходе инструктажа в первой половине дня будут определены конкретные сетчатые шаблоны объектов-родителей и объекты-дети, и эти наборы объектов-родителей и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объектов-детей будут использоваться при выполнении ВСЕХ оцениваемых заданий в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день 4 чемпионата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Конкурсантам будет предоставлен общий доступ к назначенному месту оценки эксплуатационных свойств в течение 40 минут после инструктажа в первой половине дня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Конкурсантам будет предоставлен отдельный ДВУКРАТНЫЙ доступ к закрепленному за</w:t>
            </w:r>
            <w:r w:rsidR="00CF1208" w:rsidRPr="00D04E03">
              <w:rPr>
                <w:highlight w:val="yellow"/>
                <w:lang w:val="en-US"/>
              </w:rPr>
              <w:t> </w:t>
            </w:r>
            <w:r w:rsidRPr="00D04E03">
              <w:rPr>
                <w:highlight w:val="yellow"/>
                <w:lang w:val="ru-RU"/>
              </w:rPr>
              <w:t>ними месту оценки эксплуатационных свойств в течение 20 минут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Для конкурсантов провод</w:t>
            </w:r>
            <w:r w:rsidR="00403976" w:rsidRPr="00D04E03">
              <w:rPr>
                <w:highlight w:val="yellow"/>
                <w:lang w:val="ru-RU"/>
              </w:rPr>
              <w:t>я</w:t>
            </w:r>
            <w:r w:rsidRPr="00D04E03">
              <w:rPr>
                <w:highlight w:val="yellow"/>
                <w:lang w:val="ru-RU"/>
              </w:rPr>
              <w:t>тся ТРИ сеанса оценки выполнения заданий</w:t>
            </w:r>
            <w:r w:rsidRPr="00D04E03">
              <w:rPr>
                <w:b/>
                <w:highlight w:val="yellow"/>
                <w:lang w:val="ru-RU"/>
              </w:rPr>
              <w:t xml:space="preserve"> по мобильности в автономном режиме и </w:t>
            </w:r>
            <w:r w:rsidRPr="00D04E03">
              <w:rPr>
                <w:b/>
                <w:highlight w:val="yellow"/>
                <w:u w:val="single"/>
                <w:lang w:val="ru-RU"/>
              </w:rPr>
              <w:t>БЕЗ прямой видимости</w:t>
            </w:r>
            <w:r w:rsidRPr="00D04E03">
              <w:rPr>
                <w:b/>
                <w:highlight w:val="yellow"/>
                <w:lang w:val="ru-RU"/>
              </w:rPr>
              <w:t xml:space="preserve"> системы управления объектами в</w:t>
            </w:r>
            <w:r w:rsidR="00CF1208" w:rsidRPr="00D04E03">
              <w:rPr>
                <w:b/>
                <w:highlight w:val="yellow"/>
                <w:lang w:val="en-US"/>
              </w:rPr>
              <w:t> </w:t>
            </w:r>
            <w:r w:rsidRPr="00D04E03">
              <w:rPr>
                <w:b/>
                <w:highlight w:val="yellow"/>
                <w:lang w:val="ru-RU"/>
              </w:rPr>
              <w:t>дистанционном режиме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b/>
                <w:highlight w:val="yellow"/>
                <w:u w:val="single"/>
                <w:lang w:val="ru-RU"/>
              </w:rPr>
              <w:t>Примечание.</w:t>
            </w:r>
            <w:r w:rsidRPr="00D04E03">
              <w:rPr>
                <w:highlight w:val="yellow"/>
                <w:lang w:val="ru-RU"/>
              </w:rPr>
              <w:t xml:space="preserve"> Если в течение дня 1, 2 и 3 чемпионата выявляются какие-либо нарушения связи между роботом и ноутбуком конкурсанта, формат задания в 4 день меняется следующим образом: Для конкурсантов провод</w:t>
            </w:r>
            <w:r w:rsidR="00403976" w:rsidRPr="00D04E03">
              <w:rPr>
                <w:highlight w:val="yellow"/>
                <w:lang w:val="ru-RU"/>
              </w:rPr>
              <w:t>я</w:t>
            </w:r>
            <w:r w:rsidRPr="00D04E03">
              <w:rPr>
                <w:highlight w:val="yellow"/>
                <w:lang w:val="ru-RU"/>
              </w:rPr>
              <w:t xml:space="preserve">тся </w:t>
            </w:r>
            <w:r w:rsidRPr="00D04E03">
              <w:rPr>
                <w:b/>
                <w:highlight w:val="yellow"/>
                <w:lang w:val="ru-RU"/>
              </w:rPr>
              <w:t>ТРИ</w:t>
            </w:r>
            <w:r w:rsidRPr="00D04E03">
              <w:rPr>
                <w:highlight w:val="yellow"/>
                <w:lang w:val="ru-RU"/>
              </w:rPr>
              <w:t xml:space="preserve"> сеанса оценки выполнения заданий по </w:t>
            </w:r>
            <w:r w:rsidRPr="00D04E03">
              <w:rPr>
                <w:b/>
                <w:highlight w:val="yellow"/>
                <w:lang w:val="ru-RU"/>
              </w:rPr>
              <w:t>мобильности в автономном режиме</w:t>
            </w:r>
            <w:r w:rsidR="00403976" w:rsidRPr="00D04E03">
              <w:rPr>
                <w:b/>
                <w:highlight w:val="yellow"/>
                <w:lang w:val="ru-RU"/>
              </w:rPr>
              <w:t xml:space="preserve"> </w:t>
            </w:r>
            <w:r w:rsidRPr="00D04E03">
              <w:rPr>
                <w:b/>
                <w:highlight w:val="yellow"/>
                <w:u w:val="single"/>
                <w:lang w:val="ru-RU"/>
              </w:rPr>
              <w:t>С прямой видимостью</w:t>
            </w:r>
            <w:r w:rsidR="00403976" w:rsidRPr="00D04E03">
              <w:rPr>
                <w:b/>
                <w:highlight w:val="yellow"/>
                <w:u w:val="single"/>
                <w:lang w:val="ru-RU"/>
              </w:rPr>
              <w:t xml:space="preserve"> </w:t>
            </w:r>
            <w:r w:rsidRPr="00D04E03">
              <w:rPr>
                <w:b/>
                <w:highlight w:val="yellow"/>
                <w:lang w:val="ru-RU"/>
              </w:rPr>
              <w:t>системы управления объектами в дистанционном режиме</w:t>
            </w:r>
          </w:p>
          <w:p w:rsidR="007C1A91" w:rsidRPr="00D04E03" w:rsidRDefault="007C1A91" w:rsidP="00D04E03">
            <w:pPr>
              <w:pStyle w:val="a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5-минутный блок окончательной отладки робота на площадке</w:t>
            </w:r>
          </w:p>
          <w:p w:rsidR="007C1A91" w:rsidRPr="00D04E03" w:rsidRDefault="007C1A91" w:rsidP="00D04E03">
            <w:pPr>
              <w:pStyle w:val="a0"/>
              <w:spacing w:after="240"/>
              <w:jc w:val="both"/>
              <w:rPr>
                <w:highlight w:val="yellow"/>
                <w:lang w:val="ru-RU"/>
              </w:rPr>
            </w:pPr>
            <w:r w:rsidRPr="00D04E03">
              <w:rPr>
                <w:highlight w:val="yellow"/>
                <w:lang w:val="ru-RU"/>
              </w:rPr>
              <w:t>Десятиминутный блок фактического выполнения оцениваемого задания</w:t>
            </w:r>
            <w:r w:rsidR="00403976" w:rsidRPr="00D04E03">
              <w:rPr>
                <w:highlight w:val="yellow"/>
                <w:lang w:val="ru-RU"/>
              </w:rPr>
              <w:t>.</w:t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bCs/>
                <w:szCs w:val="20"/>
                <w:lang w:val="ru-RU"/>
              </w:rPr>
            </w:pPr>
            <w:r w:rsidRPr="00D04E03">
              <w:rPr>
                <w:rFonts w:cs="Arial"/>
                <w:bCs/>
                <w:szCs w:val="20"/>
                <w:highlight w:val="yellow"/>
                <w:lang w:val="ru-RU"/>
              </w:rPr>
              <w:t>5-минутный блок ПОСЛЕ выполнения оцениваемого задания, используемый конкурсантами для подтверждения правильности регистрации результатов выполнения оцениваемого задания и удаления робота из среды оценки эксплуатационных свойств</w:t>
            </w:r>
            <w:bookmarkStart w:id="44" w:name="_GoBack"/>
            <w:bookmarkEnd w:id="44"/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45" w:name="_Toc475022084"/>
      <w:bookmarkStart w:id="46" w:name="_Toc476685059"/>
      <w:r w:rsidRPr="007C1A91">
        <w:rPr>
          <w:lang w:val="ru-RU"/>
        </w:rPr>
        <w:t>Обеспечение справедливости при выполнении задания по оценке истинного поиска</w:t>
      </w:r>
      <w:bookmarkEnd w:id="45"/>
      <w:bookmarkEnd w:id="46"/>
    </w:p>
    <w:p w:rsidR="007C1A91" w:rsidRPr="007C1A91" w:rsidRDefault="007C1A91" w:rsidP="00D04E03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0"/>
          <w:lang w:val="ru-RU"/>
        </w:rPr>
      </w:pPr>
      <w:r w:rsidRPr="007C1A91">
        <w:rPr>
          <w:rFonts w:cs="Arial"/>
          <w:bCs/>
          <w:color w:val="000000"/>
          <w:szCs w:val="20"/>
          <w:lang w:val="ru-RU"/>
        </w:rPr>
        <w:t>Для выполнения отдельного оцениваемого задания требуется его трехкратное выполнение одновременно двумя командами на конкурсной площадке. Важно, чтобы любой команде в первой, второй или третьей паре команд не предоставлялось явное или косвенное преимущество.</w:t>
      </w:r>
    </w:p>
    <w:p w:rsidR="007C1A91" w:rsidRPr="007C1A91" w:rsidRDefault="007C1A91" w:rsidP="00D04E03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0"/>
          <w:lang w:val="ru-RU"/>
        </w:rPr>
      </w:pPr>
      <w:r w:rsidRPr="007C1A91">
        <w:rPr>
          <w:rFonts w:cs="Arial"/>
          <w:bCs/>
          <w:color w:val="000000"/>
          <w:szCs w:val="20"/>
          <w:lang w:val="ru-RU"/>
        </w:rPr>
        <w:lastRenderedPageBreak/>
        <w:t>Следующая организация оцениваемого задания обеспечивает ОТСУТСТВИЕ преимуществ в связи с</w:t>
      </w:r>
      <w:r w:rsidR="00A565E4">
        <w:rPr>
          <w:rFonts w:cs="Arial"/>
          <w:bCs/>
          <w:color w:val="000000"/>
          <w:szCs w:val="20"/>
          <w:lang w:val="en-US"/>
        </w:rPr>
        <w:t> </w:t>
      </w:r>
      <w:r w:rsidRPr="007C1A91">
        <w:rPr>
          <w:rFonts w:cs="Arial"/>
          <w:bCs/>
          <w:color w:val="000000"/>
          <w:szCs w:val="20"/>
          <w:lang w:val="ru-RU"/>
        </w:rPr>
        <w:t>размещением команды в первой, второй или третьей паре команд для выполнения последовательности по заданию.</w:t>
      </w:r>
    </w:p>
    <w:p w:rsidR="007C1A91" w:rsidRPr="007C1A91" w:rsidRDefault="007C1A91" w:rsidP="00D04E03">
      <w:pPr>
        <w:spacing w:before="240" w:after="24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На входной горке используется механизированный процесс управления допуском детей на игровую площадку. Шары помещаются на ВСЕ входные горки в одинаковом порядке.</w:t>
      </w:r>
    </w:p>
    <w:p w:rsidR="007C1A91" w:rsidRPr="007C1A91" w:rsidRDefault="007C1A91" w:rsidP="00D04E03">
      <w:pPr>
        <w:keepNext/>
        <w:spacing w:after="240"/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Если шар приземляется за пределами игровой площадки или на колонну ограждения песочницы, эксперт забирает шар, кладет его на входную горку и до начала выполнения оцениваемого задания проводит через горку только этот шар.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В течение дней С3 и С4 выполняются три прогона оцениваемых заданий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Временные блоки ограниченного доступа к площадке в первой половине дня будут запланированы в той же последовательности, что оценка заданий, при этом время между временными блоками окончательной подготовки каждой команды будет равно временному блоку выполнения оцениваемого задания.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 xml:space="preserve">Назначенные целевые объекты-родители и объекты-дети </w:t>
      </w:r>
      <w:r w:rsidRPr="007C1A91">
        <w:rPr>
          <w:b/>
          <w:lang w:val="ru-RU"/>
        </w:rPr>
        <w:t>устанавливаются в первой половине дня и НЕ будут меняться ВЕСЬ день</w:t>
      </w:r>
      <w:r w:rsidRPr="007C1A91">
        <w:rPr>
          <w:lang w:val="ru-RU"/>
        </w:rPr>
        <w:t>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t>Конечные положения объектов-детей после выпуска из входной горки по умолчанию являются случайным элементом задания.</w:t>
      </w:r>
    </w:p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22"/>
        <w:spacing w:after="360"/>
        <w:jc w:val="both"/>
        <w:rPr>
          <w:lang w:val="ru-RU"/>
        </w:rPr>
      </w:pPr>
      <w:bookmarkStart w:id="47" w:name="_Toc475022085"/>
      <w:bookmarkStart w:id="48" w:name="_Toc476685060"/>
      <w:r w:rsidRPr="007C1A91">
        <w:rPr>
          <w:lang w:val="ru-RU"/>
        </w:rPr>
        <w:t>Пример группы семей на один день</w:t>
      </w:r>
      <w:bookmarkEnd w:id="47"/>
      <w:bookmarkEnd w:id="48"/>
    </w:p>
    <w:tbl>
      <w:tblPr>
        <w:tblStyle w:val="ae"/>
        <w:tblW w:w="9648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30"/>
        <w:gridCol w:w="1940"/>
      </w:tblGrid>
      <w:tr w:rsidR="007E5872" w:rsidRPr="007C1A91" w:rsidTr="007C1A91">
        <w:tc>
          <w:tcPr>
            <w:tcW w:w="192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Cs w:val="20"/>
                <w:lang w:val="ru-RU" w:eastAsia="ru-RU"/>
              </w:rPr>
              <w:drawing>
                <wp:inline distT="0" distB="0" distL="0" distR="0">
                  <wp:extent cx="1082040" cy="811530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Family_1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Назначенная семья 1</w:t>
            </w:r>
          </w:p>
        </w:tc>
        <w:tc>
          <w:tcPr>
            <w:tcW w:w="192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Cs w:val="20"/>
                <w:lang w:val="ru-RU" w:eastAsia="ru-RU"/>
              </w:rPr>
              <w:drawing>
                <wp:inline distT="0" distB="0" distL="0" distR="0">
                  <wp:extent cx="1082675" cy="812165"/>
                  <wp:effectExtent l="0" t="0" r="317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Family_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Назначенная семья 2</w:t>
            </w:r>
          </w:p>
        </w:tc>
        <w:tc>
          <w:tcPr>
            <w:tcW w:w="192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noProof/>
                <w:color w:val="0000FF"/>
                <w:szCs w:val="20"/>
                <w:lang w:val="ru-RU" w:eastAsia="ru-RU"/>
              </w:rPr>
              <w:drawing>
                <wp:inline distT="0" distB="0" distL="0" distR="0">
                  <wp:extent cx="1082675" cy="812165"/>
                  <wp:effectExtent l="0" t="0" r="3175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Family_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Назначенная семья 3</w:t>
            </w:r>
          </w:p>
        </w:tc>
        <w:tc>
          <w:tcPr>
            <w:tcW w:w="1930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502" cy="817331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_1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74" cy="81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Назначенная семья 4</w:t>
            </w:r>
          </w:p>
        </w:tc>
        <w:tc>
          <w:tcPr>
            <w:tcW w:w="1940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1165" cy="841857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_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82" cy="84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Назначенная семья 5</w:t>
            </w:r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 xml:space="preserve">Положения пяти назначенных родителей в зоне приема конкурсантам заранее </w:t>
      </w:r>
      <w:r w:rsidRPr="007C1A91">
        <w:rPr>
          <w:b/>
          <w:lang w:val="ru-RU"/>
        </w:rPr>
        <w:t>НЕ</w:t>
      </w:r>
      <w:r w:rsidRPr="007C1A91">
        <w:rPr>
          <w:lang w:val="ru-RU"/>
        </w:rPr>
        <w:t xml:space="preserve"> известны. 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 xml:space="preserve">Сетчатые шаблоны объектов-родителей для каждого выполнения оцениваемого задания будут </w:t>
      </w:r>
      <w:r w:rsidRPr="007C1A91">
        <w:rPr>
          <w:b/>
          <w:lang w:val="ru-RU"/>
        </w:rPr>
        <w:t>ОПРЕДЕЛЕНЫ</w:t>
      </w:r>
      <w:r w:rsidR="00403976">
        <w:rPr>
          <w:b/>
          <w:lang w:val="ru-RU"/>
        </w:rPr>
        <w:t xml:space="preserve"> </w:t>
      </w:r>
      <w:r w:rsidRPr="007C1A91">
        <w:rPr>
          <w:b/>
          <w:lang w:val="ru-RU"/>
        </w:rPr>
        <w:t>ПОСЛЕ</w:t>
      </w:r>
      <w:r w:rsidRPr="007C1A91">
        <w:rPr>
          <w:lang w:val="ru-RU"/>
        </w:rPr>
        <w:t xml:space="preserve"> размещения конкурсантами своих роботов на площадке оценки эксплуатационных свойств и завершения ВСЕХ подготовительных работ.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>Изображения в приведенной ниже таблице объясняют, как будет организовано мероприятие по</w:t>
      </w:r>
      <w:r w:rsidR="00A565E4">
        <w:rPr>
          <w:lang w:val="en-US"/>
        </w:rPr>
        <w:t> </w:t>
      </w:r>
      <w:r w:rsidRPr="007C1A91">
        <w:rPr>
          <w:lang w:val="ru-RU"/>
        </w:rPr>
        <w:t>оценке истинного поиска сеток объектов-родителей для обеспечения справедливого проведения мероприятий для всех команд.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>В приведенном ниже примере имеется 3 набора сеток объектов-родителей, при этом возможно использование 6 наборов.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>Каждому набору сетчатых шаблонов объектов-родителей присваиваются числовые значения: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lang w:val="ru-RU"/>
        </w:rPr>
        <w:t xml:space="preserve">Набор A = 1 или 2, Набор </w:t>
      </w:r>
      <w:r w:rsidR="00403976">
        <w:rPr>
          <w:lang w:val="ru-RU"/>
        </w:rPr>
        <w:t>Б</w:t>
      </w:r>
      <w:r w:rsidRPr="007C1A91">
        <w:rPr>
          <w:lang w:val="ru-RU"/>
        </w:rPr>
        <w:t xml:space="preserve"> = 3 или 4 и Набор </w:t>
      </w:r>
      <w:r w:rsidR="00403976">
        <w:rPr>
          <w:lang w:val="ru-RU"/>
        </w:rPr>
        <w:t>В</w:t>
      </w:r>
      <w:r w:rsidRPr="007C1A91">
        <w:rPr>
          <w:lang w:val="ru-RU"/>
        </w:rPr>
        <w:t xml:space="preserve"> = 5 или 6. </w:t>
      </w:r>
    </w:p>
    <w:p w:rsidR="007C1A91" w:rsidRPr="007C1A91" w:rsidRDefault="007C1A91" w:rsidP="00D04E03">
      <w:pPr>
        <w:pStyle w:val="a0"/>
        <w:jc w:val="both"/>
        <w:rPr>
          <w:sz w:val="24"/>
          <w:szCs w:val="24"/>
          <w:lang w:val="ru-RU"/>
        </w:rPr>
      </w:pPr>
      <w:r w:rsidRPr="007C1A91">
        <w:rPr>
          <w:b/>
          <w:lang w:val="ru-RU"/>
        </w:rPr>
        <w:t>После того как ВСЕ команды</w:t>
      </w:r>
      <w:r w:rsidRPr="007C1A91">
        <w:rPr>
          <w:lang w:val="ru-RU"/>
        </w:rPr>
        <w:t>, задействованные в выполнении оцениваемого задания, подтвердят свою готовность, будет брошен жребий для определения того, какой набор сетчатых шаблонов объектов-родителей будет использоваться для этого сеанса выполнения оцениваемого задания, после чего сетчатые шаблоны объектов-родителей будут помещены в обозначенные будки в зоне приема.</w:t>
      </w:r>
    </w:p>
    <w:p w:rsidR="007C1A91" w:rsidRPr="007C1A91" w:rsidRDefault="007C1A91" w:rsidP="00D04E03">
      <w:pPr>
        <w:autoSpaceDE w:val="0"/>
        <w:autoSpaceDN w:val="0"/>
        <w:adjustRightInd w:val="0"/>
        <w:spacing w:before="240"/>
        <w:jc w:val="both"/>
        <w:rPr>
          <w:rFonts w:cs="Arial"/>
          <w:bCs/>
          <w:szCs w:val="20"/>
          <w:lang w:val="ru-RU"/>
        </w:rPr>
      </w:pPr>
      <w:r w:rsidRPr="007C1A91">
        <w:rPr>
          <w:rFonts w:cs="Arial"/>
          <w:bCs/>
          <w:color w:val="0000FF"/>
          <w:szCs w:val="20"/>
          <w:lang w:val="ru-RU"/>
        </w:rPr>
        <w:lastRenderedPageBreak/>
        <w:t xml:space="preserve">Примечание. </w:t>
      </w:r>
      <w:r w:rsidRPr="007C1A91">
        <w:rPr>
          <w:rFonts w:cs="Arial"/>
          <w:bCs/>
          <w:szCs w:val="20"/>
          <w:lang w:val="ru-RU"/>
        </w:rPr>
        <w:t>Если при размещении сетчатых шаблонов на одной из площадок будет допущена ошибка, выполнения задания НЕ будет прекращено, при условии, что ВСЕ роботы доставят ребенка ко ВСЕМ 5 будкам родителей, положение представляющего интерес ребенка неизвестно, и ошибка не</w:t>
      </w:r>
      <w:r w:rsidR="00591B50">
        <w:rPr>
          <w:rFonts w:cs="Arial"/>
          <w:bCs/>
          <w:szCs w:val="20"/>
          <w:lang w:val="en-US"/>
        </w:rPr>
        <w:t> </w:t>
      </w:r>
      <w:r w:rsidRPr="007C1A91">
        <w:rPr>
          <w:rFonts w:cs="Arial"/>
          <w:bCs/>
          <w:szCs w:val="20"/>
          <w:lang w:val="ru-RU"/>
        </w:rPr>
        <w:t>создаст какого-либо измеримого преимущества для команды.</w:t>
      </w:r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lang w:val="ru-RU"/>
        </w:rPr>
        <w:br w:type="page"/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49" w:name="_Toc475022086"/>
      <w:bookmarkStart w:id="50" w:name="_Toc476685061"/>
      <w:r w:rsidRPr="007C1A91">
        <w:rPr>
          <w:lang w:val="ru-RU"/>
        </w:rPr>
        <w:lastRenderedPageBreak/>
        <w:t>Примеры наборов сетчатых шаблонов объектов-родителей для выполнения оцениваемого задания</w:t>
      </w:r>
      <w:bookmarkEnd w:id="49"/>
      <w:bookmarkEnd w:id="50"/>
    </w:p>
    <w:tbl>
      <w:tblPr>
        <w:tblStyle w:val="ae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7E5872" w:rsidRPr="00D04E03" w:rsidTr="007C1A91"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spacing w:before="2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17722" cy="1017722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15" cy="101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5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1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7057" cy="997057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83" cy="99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1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2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6061" cy="966061"/>
                  <wp:effectExtent l="0" t="0" r="5715" b="571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35" cy="9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4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3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6726" cy="986726"/>
                  <wp:effectExtent l="0" t="0" r="4445" b="444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9" cy="98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2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4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5397" cy="1002503"/>
                  <wp:effectExtent l="0" t="0" r="7620" b="762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11" cy="10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3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5 в</w:t>
            </w:r>
            <w:r w:rsidR="00A565E4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</w:tr>
      <w:tr w:rsidR="007E5872" w:rsidRPr="00D04E03" w:rsidTr="007C1A91">
        <w:tc>
          <w:tcPr>
            <w:tcW w:w="9576" w:type="dxa"/>
            <w:gridSpan w:val="5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szCs w:val="20"/>
                <w:lang w:val="ru-RU"/>
              </w:rPr>
              <w:t>Пример размещения сетчатых шаблонов объектов родителей.</w:t>
            </w:r>
            <w:r w:rsidR="00A565E4" w:rsidRPr="00D04E03">
              <w:rPr>
                <w:rFonts w:cs="Arial"/>
                <w:b/>
                <w:bCs/>
                <w:szCs w:val="20"/>
                <w:lang w:val="ru-RU"/>
              </w:rPr>
              <w:br/>
            </w:r>
            <w:r w:rsidRPr="007C1A91">
              <w:rPr>
                <w:rFonts w:cs="Arial"/>
                <w:b/>
                <w:bCs/>
                <w:szCs w:val="20"/>
                <w:lang w:val="ru-RU"/>
              </w:rPr>
              <w:t>Набор A = значение на игральной кости 1 или 2</w:t>
            </w:r>
          </w:p>
        </w:tc>
      </w:tr>
      <w:tr w:rsidR="007E5872" w:rsidRPr="00D04E03" w:rsidTr="007C1A91"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6726" cy="986726"/>
                  <wp:effectExtent l="0" t="0" r="4445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9" cy="98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2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1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6061" cy="966061"/>
                  <wp:effectExtent l="0" t="0" r="5715" b="571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35" cy="9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4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2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17722" cy="101772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15" cy="101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5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3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5397" cy="1002503"/>
                  <wp:effectExtent l="0" t="0" r="762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11" cy="10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3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4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7057" cy="997057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83" cy="99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1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5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</w:tr>
      <w:tr w:rsidR="007E5872" w:rsidRPr="00D04E03" w:rsidTr="007C1A91">
        <w:tc>
          <w:tcPr>
            <w:tcW w:w="9576" w:type="dxa"/>
            <w:gridSpan w:val="5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/>
                <w:bCs/>
                <w:szCs w:val="20"/>
                <w:lang w:val="ru-RU"/>
              </w:rPr>
              <w:t>Пример размещения сетчатых шаблонов объектов-родителей.</w:t>
            </w:r>
            <w:r w:rsidR="009E544E" w:rsidRPr="00D04E03">
              <w:rPr>
                <w:rFonts w:cs="Arial"/>
                <w:b/>
                <w:bCs/>
                <w:szCs w:val="20"/>
                <w:lang w:val="ru-RU"/>
              </w:rPr>
              <w:br/>
            </w:r>
            <w:r w:rsidRPr="007C1A91">
              <w:rPr>
                <w:rFonts w:cs="Arial"/>
                <w:b/>
                <w:bCs/>
                <w:szCs w:val="20"/>
                <w:lang w:val="ru-RU"/>
              </w:rPr>
              <w:t xml:space="preserve">Набор </w:t>
            </w:r>
            <w:r w:rsidR="00403976">
              <w:rPr>
                <w:rFonts w:cs="Arial"/>
                <w:b/>
                <w:bCs/>
                <w:szCs w:val="20"/>
                <w:lang w:val="ru-RU"/>
              </w:rPr>
              <w:t>Б</w:t>
            </w:r>
            <w:r w:rsidRPr="007C1A91">
              <w:rPr>
                <w:rFonts w:cs="Arial"/>
                <w:b/>
                <w:bCs/>
                <w:szCs w:val="20"/>
                <w:lang w:val="ru-RU"/>
              </w:rPr>
              <w:t xml:space="preserve"> = значение на игральной кости 3 или 4</w:t>
            </w:r>
          </w:p>
        </w:tc>
      </w:tr>
      <w:tr w:rsidR="007E5872" w:rsidRPr="00D04E03" w:rsidTr="007C1A91"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5397" cy="1002503"/>
                  <wp:effectExtent l="0" t="0" r="7620" b="762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411" cy="100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3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1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17722" cy="1017722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15" cy="101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5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2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86726" cy="986726"/>
                  <wp:effectExtent l="0" t="0" r="4445" b="444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69" cy="98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2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3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5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7057" cy="997057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83" cy="99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1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4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  <w:tc>
          <w:tcPr>
            <w:tcW w:w="1916" w:type="dxa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FF"/>
                <w:sz w:val="24"/>
                <w:szCs w:val="24"/>
                <w:lang w:val="ru-RU"/>
              </w:rPr>
            </w:pPr>
            <w:r w:rsidRPr="007C1A91">
              <w:rPr>
                <w:rFonts w:cs="Arial"/>
                <w:bCs/>
                <w:noProof/>
                <w:color w:val="0000F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6061" cy="966061"/>
                  <wp:effectExtent l="0" t="0" r="5715" b="571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nt_P_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35" cy="9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Родитель 4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будке для родителей 5 в</w:t>
            </w:r>
            <w:r w:rsidR="009E544E">
              <w:rPr>
                <w:rFonts w:cs="Arial"/>
                <w:b/>
                <w:bCs/>
                <w:color w:val="0000FF"/>
                <w:szCs w:val="20"/>
                <w:lang w:val="en-US"/>
              </w:rPr>
              <w:t> </w:t>
            </w:r>
            <w:r w:rsidRPr="007C1A91">
              <w:rPr>
                <w:rFonts w:cs="Arial"/>
                <w:b/>
                <w:bCs/>
                <w:color w:val="0000FF"/>
                <w:szCs w:val="20"/>
                <w:lang w:val="ru-RU"/>
              </w:rPr>
              <w:t>зоне приема</w:t>
            </w:r>
          </w:p>
        </w:tc>
      </w:tr>
      <w:tr w:rsidR="007E5872" w:rsidRPr="00D04E03" w:rsidTr="007C1A91">
        <w:tc>
          <w:tcPr>
            <w:tcW w:w="9576" w:type="dxa"/>
            <w:gridSpan w:val="5"/>
            <w:vAlign w:val="center"/>
          </w:tcPr>
          <w:p w:rsidR="007C1A91" w:rsidRPr="007C1A91" w:rsidRDefault="007C1A91" w:rsidP="00D04E03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0"/>
                <w:lang w:val="ru-RU"/>
              </w:rPr>
            </w:pPr>
            <w:r w:rsidRPr="007C1A91">
              <w:rPr>
                <w:rFonts w:cs="Arial"/>
                <w:b/>
                <w:bCs/>
                <w:szCs w:val="20"/>
                <w:lang w:val="ru-RU"/>
              </w:rPr>
              <w:t>Пример размещения сетчатых шаблонов объектов-родителей.</w:t>
            </w:r>
            <w:r w:rsidR="009E544E" w:rsidRPr="00D04E03">
              <w:rPr>
                <w:rFonts w:cs="Arial"/>
                <w:b/>
                <w:bCs/>
                <w:szCs w:val="20"/>
                <w:lang w:val="ru-RU"/>
              </w:rPr>
              <w:br/>
            </w:r>
            <w:r w:rsidRPr="007C1A91">
              <w:rPr>
                <w:rFonts w:cs="Arial"/>
                <w:b/>
                <w:bCs/>
                <w:szCs w:val="20"/>
                <w:lang w:val="ru-RU"/>
              </w:rPr>
              <w:t xml:space="preserve">Набор </w:t>
            </w:r>
            <w:r w:rsidR="00403976">
              <w:rPr>
                <w:rFonts w:cs="Arial"/>
                <w:b/>
                <w:bCs/>
                <w:szCs w:val="20"/>
                <w:lang w:val="ru-RU"/>
              </w:rPr>
              <w:t>В</w:t>
            </w:r>
            <w:r w:rsidRPr="007C1A91">
              <w:rPr>
                <w:rFonts w:cs="Arial"/>
                <w:b/>
                <w:bCs/>
                <w:szCs w:val="20"/>
                <w:lang w:val="ru-RU"/>
              </w:rPr>
              <w:t xml:space="preserve"> = значение на игральной кости 5 или 6</w:t>
            </w:r>
          </w:p>
        </w:tc>
      </w:tr>
    </w:tbl>
    <w:p w:rsidR="007C1A91" w:rsidRPr="007C1A91" w:rsidRDefault="007C1A91" w:rsidP="00D04E03">
      <w:pPr>
        <w:jc w:val="both"/>
        <w:rPr>
          <w:lang w:val="ru-RU"/>
        </w:rPr>
      </w:pP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51" w:name="_Toc475022087"/>
      <w:bookmarkStart w:id="52" w:name="_Toc476685062"/>
      <w:r w:rsidRPr="007C1A91">
        <w:rPr>
          <w:lang w:val="ru-RU"/>
        </w:rPr>
        <w:lastRenderedPageBreak/>
        <w:t>Выполнение единого оцениваемого задания / процедура выставления оценок: Максимальное значение 5 баллов</w:t>
      </w:r>
      <w:bookmarkEnd w:id="51"/>
      <w:bookmarkEnd w:id="52"/>
    </w:p>
    <w:p w:rsidR="007C1A91" w:rsidRPr="00CA7D8C" w:rsidRDefault="007C1A91" w:rsidP="00D04E03">
      <w:pPr>
        <w:pStyle w:val="a0"/>
        <w:jc w:val="both"/>
        <w:rPr>
          <w:spacing w:val="-4"/>
          <w:lang w:val="ru-RU"/>
        </w:rPr>
      </w:pPr>
      <w:r w:rsidRPr="00CA7D8C">
        <w:rPr>
          <w:spacing w:val="-4"/>
          <w:lang w:val="ru-RU"/>
        </w:rPr>
        <w:t>Каждая площадка, на которой команды работают совместно в условиях ограниченного использования пространства для оценки эксплуатационных свойств, контролируется группой из трех экспертов.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Оценка выставляется по окончании 10-минутного сеанса выполнения задания в соответствии с</w:t>
      </w:r>
      <w:r w:rsidR="00CA7D8C">
        <w:rPr>
          <w:lang w:val="en-US"/>
        </w:rPr>
        <w:t> </w:t>
      </w:r>
      <w:r w:rsidRPr="007C1A91">
        <w:rPr>
          <w:lang w:val="ru-RU"/>
        </w:rPr>
        <w:t>правилами Worldskills, требующими, чтобы в выставлении оценки участвовала группа из трех экспертов.</w:t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53" w:name="_Toc475022088"/>
      <w:bookmarkStart w:id="54" w:name="_Toc476685063"/>
      <w:r w:rsidRPr="007C1A91">
        <w:rPr>
          <w:lang w:val="ru-RU"/>
        </w:rPr>
        <w:t>Выполнение единого оцениваемого задания и</w:t>
      </w:r>
      <w:r w:rsidR="00CA7D8C">
        <w:rPr>
          <w:lang w:val="en-US"/>
        </w:rPr>
        <w:t> </w:t>
      </w:r>
      <w:r w:rsidRPr="007C1A91">
        <w:rPr>
          <w:lang w:val="ru-RU"/>
        </w:rPr>
        <w:t>схема выставления оценки</w:t>
      </w:r>
      <w:bookmarkEnd w:id="53"/>
      <w:bookmarkEnd w:id="54"/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Командам присваивается по 0,8 балла за каждого ребенка, успешно доставленного в правильную будку родителей. Максимальное значение: 4,0 балла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>Командам присваивается по 0,6 балла за каждого ребенк</w:t>
      </w:r>
      <w:r w:rsidR="00403976">
        <w:rPr>
          <w:lang w:val="ru-RU"/>
        </w:rPr>
        <w:t>а</w:t>
      </w:r>
      <w:r w:rsidRPr="007C1A91">
        <w:rPr>
          <w:lang w:val="ru-RU"/>
        </w:rPr>
        <w:t>, доставленного в зону приема, но</w:t>
      </w:r>
      <w:r w:rsidR="00CA7D8C">
        <w:rPr>
          <w:lang w:val="en-US"/>
        </w:rPr>
        <w:t> </w:t>
      </w:r>
      <w:r w:rsidRPr="007C1A91">
        <w:rPr>
          <w:b/>
          <w:u w:val="single"/>
          <w:lang w:val="ru-RU"/>
        </w:rPr>
        <w:t>БЕЗ</w:t>
      </w:r>
      <w:r w:rsidR="00CA7D8C">
        <w:rPr>
          <w:lang w:val="en-US"/>
        </w:rPr>
        <w:t> </w:t>
      </w:r>
      <w:r w:rsidRPr="007C1A91">
        <w:rPr>
          <w:lang w:val="ru-RU"/>
        </w:rPr>
        <w:t>передачи в правильную будку родителей.</w:t>
      </w:r>
    </w:p>
    <w:p w:rsidR="007C1A91" w:rsidRPr="007C1A91" w:rsidRDefault="007C1A91" w:rsidP="00D04E03">
      <w:pPr>
        <w:pStyle w:val="a0"/>
        <w:jc w:val="both"/>
        <w:rPr>
          <w:lang w:val="ru-RU"/>
        </w:rPr>
      </w:pPr>
      <w:r w:rsidRPr="007C1A91">
        <w:rPr>
          <w:lang w:val="ru-RU"/>
        </w:rPr>
        <w:t xml:space="preserve">Команды, доставившие </w:t>
      </w:r>
      <w:r w:rsidRPr="007C1A91">
        <w:rPr>
          <w:b/>
          <w:u w:val="single"/>
          <w:lang w:val="ru-RU"/>
        </w:rPr>
        <w:t>ВСЕХ пятерых детей к правильным будкам родителей</w:t>
      </w:r>
      <w:r w:rsidRPr="007C1A91">
        <w:rPr>
          <w:lang w:val="ru-RU"/>
        </w:rPr>
        <w:t xml:space="preserve"> до конца звучания зуммера окончания задания, получают оценку за скорость выполнения не более 1 балла.</w:t>
      </w:r>
    </w:p>
    <w:p w:rsidR="007C1A91" w:rsidRPr="007C1A91" w:rsidRDefault="007C1A91" w:rsidP="00D04E03">
      <w:pPr>
        <w:pStyle w:val="a0"/>
        <w:spacing w:after="0"/>
        <w:jc w:val="both"/>
        <w:rPr>
          <w:lang w:val="ru-RU"/>
        </w:rPr>
      </w:pPr>
      <w:r w:rsidRPr="007C1A91">
        <w:rPr>
          <w:lang w:val="ru-RU"/>
        </w:rPr>
        <w:t>Расчет оценки за скорость выполняется по следующей формуле:</w:t>
      </w:r>
    </w:p>
    <w:p w:rsidR="007C1A91" w:rsidRPr="007C1A91" w:rsidRDefault="007C1A91" w:rsidP="00D04E03">
      <w:pPr>
        <w:spacing w:before="120"/>
        <w:ind w:left="284"/>
        <w:jc w:val="both"/>
        <w:rPr>
          <w:lang w:val="ru-RU"/>
        </w:rPr>
      </w:pPr>
      <w:r w:rsidRPr="007C1A91">
        <w:rPr>
          <w:lang w:val="ru-RU"/>
        </w:rPr>
        <w:t>(Самое короткое время выполнение задания командой</w:t>
      </w:r>
      <w:r w:rsidR="00403976">
        <w:rPr>
          <w:lang w:val="ru-RU"/>
        </w:rPr>
        <w:t xml:space="preserve"> </w:t>
      </w:r>
      <w:r w:rsidRPr="007C1A91">
        <w:rPr>
          <w:lang w:val="ru-RU"/>
        </w:rPr>
        <w:t>/ Время выполнения задания рассматриваемой командой) X 1,0 = Присваиваемая оценка за скорость</w:t>
      </w:r>
    </w:p>
    <w:p w:rsidR="007C1A91" w:rsidRPr="007C1A91" w:rsidRDefault="007C1A91" w:rsidP="00D04E03">
      <w:pPr>
        <w:pStyle w:val="22"/>
        <w:jc w:val="both"/>
        <w:rPr>
          <w:lang w:val="ru-RU"/>
        </w:rPr>
      </w:pPr>
      <w:bookmarkStart w:id="55" w:name="_Toc475022089"/>
      <w:bookmarkStart w:id="56" w:name="_Toc476685064"/>
      <w:r w:rsidRPr="007C1A91">
        <w:rPr>
          <w:lang w:val="ru-RU"/>
        </w:rPr>
        <w:t>Ведомость материалов</w:t>
      </w:r>
      <w:bookmarkEnd w:id="55"/>
      <w:bookmarkEnd w:id="56"/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Две заготовки из листового материала на ваш выбор размером 4 фута на 8 футов и толщиной 3/4 дюйма. Рекомендуется использовать двустороннюю березовую фанеру хорошего качества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4 доски 2х4 дюйма длиной 8 футов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2 листа прозрачного пластика размерами: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Первый лист: 1362 х 200, толщина 6 мм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Второй лист: 1381 х 200, толщина 6 мм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1 канализационная труба из ПВХ или опалубочная труба SONO Tube диаметром 6 дюймов и</w:t>
      </w:r>
      <w:r w:rsidR="00CA7D8C">
        <w:rPr>
          <w:lang w:val="en-US"/>
        </w:rPr>
        <w:t> </w:t>
      </w:r>
      <w:r w:rsidRPr="007C1A91">
        <w:rPr>
          <w:lang w:val="ru-RU"/>
        </w:rPr>
        <w:t>длиной 48 дюймов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1 канализационная труба из ПВХ или опалубочная труба SONO Tube диаметром 3,5 дюймов и</w:t>
      </w:r>
      <w:r w:rsidR="00CA7D8C">
        <w:rPr>
          <w:lang w:val="en-US"/>
        </w:rPr>
        <w:t> </w:t>
      </w:r>
      <w:r w:rsidRPr="007C1A91">
        <w:rPr>
          <w:lang w:val="ru-RU"/>
        </w:rPr>
        <w:t>длиной 32 дюйма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>1 лист белого ДВП размером 2 фута на 4 фута и толщиной 1/4 дюйма.</w:t>
      </w:r>
    </w:p>
    <w:p w:rsidR="007C1A91" w:rsidRPr="007C1A91" w:rsidRDefault="007C1A91" w:rsidP="00D04E03">
      <w:pPr>
        <w:pStyle w:val="a0"/>
        <w:spacing w:after="120"/>
        <w:jc w:val="both"/>
        <w:rPr>
          <w:lang w:val="ru-RU"/>
        </w:rPr>
      </w:pPr>
      <w:r w:rsidRPr="007C1A91">
        <w:rPr>
          <w:lang w:val="ru-RU"/>
        </w:rPr>
        <w:t xml:space="preserve">Два металлических крюка из тонколистовой полосы для каждой пластины сетчатого шаблона объекта-родителя </w:t>
      </w:r>
    </w:p>
    <w:p w:rsidR="007C1A91" w:rsidRPr="00CA7D8C" w:rsidRDefault="007C1A91" w:rsidP="00D04E03">
      <w:pPr>
        <w:jc w:val="both"/>
        <w:rPr>
          <w:rFonts w:cs="Arial"/>
          <w:spacing w:val="-4"/>
          <w:szCs w:val="20"/>
          <w:lang w:val="ru-RU"/>
        </w:rPr>
      </w:pPr>
      <w:r w:rsidRPr="00CA7D8C">
        <w:rPr>
          <w:rFonts w:cs="Arial"/>
          <w:spacing w:val="-4"/>
          <w:szCs w:val="20"/>
          <w:lang w:val="ru-RU"/>
        </w:rPr>
        <w:t>Далее в настоящем документе приведены чертежи с шаблонами для раскроя и с указанием размеров отдельных деталей, необходимых для команд при строительстве площадки для подготовки к чемпионату.</w:t>
      </w:r>
    </w:p>
    <w:p w:rsidR="007C1A91" w:rsidRPr="007C1A91" w:rsidRDefault="007C1A91" w:rsidP="00D04E03">
      <w:pPr>
        <w:jc w:val="both"/>
        <w:rPr>
          <w:rFonts w:cs="Arial"/>
          <w:szCs w:val="20"/>
          <w:lang w:val="ru-RU"/>
        </w:rPr>
      </w:pPr>
      <w:r w:rsidRPr="007C1A91">
        <w:rPr>
          <w:rFonts w:cs="Arial"/>
          <w:szCs w:val="20"/>
          <w:lang w:val="ru-RU"/>
        </w:rPr>
        <w:t>Примечание. Горка на входе требуется прежде всего для обеспечения справедливого распределения шаров при одновременном выполнении оцениваемых заданий на нескольких площадках. Команды могут принять решение не монтировать входную горку и выбрать альтернативные способы распределения шаров на игровой площадке.</w:t>
      </w:r>
    </w:p>
    <w:p w:rsidR="00403976" w:rsidRDefault="002358A3" w:rsidP="00D04E03">
      <w:pPr>
        <w:pStyle w:val="22"/>
        <w:pageBreakBefore/>
        <w:spacing w:before="0" w:after="120"/>
        <w:jc w:val="both"/>
        <w:rPr>
          <w:lang w:val="ru-RU"/>
        </w:rPr>
      </w:pPr>
      <w:bookmarkStart w:id="57" w:name="_Toc475022090"/>
      <w:bookmarkStart w:id="58" w:name="_Toc476685065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3E5CB" wp14:editId="03D3813B">
                <wp:simplePos x="0" y="0"/>
                <wp:positionH relativeFrom="column">
                  <wp:posOffset>1219200</wp:posOffset>
                </wp:positionH>
                <wp:positionV relativeFrom="paragraph">
                  <wp:posOffset>-125095</wp:posOffset>
                </wp:positionV>
                <wp:extent cx="4135755" cy="5908040"/>
                <wp:effectExtent l="0" t="0" r="7302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35755" cy="590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8A3" w:rsidRPr="00D04E03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Примечание:</w:t>
                            </w:r>
                          </w:p>
                          <w:p w:rsidR="002358A3" w:rsidRPr="00D04E03" w:rsidRDefault="002358A3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Для всех элементов площадки в основном используется листовой материал толщиной 19 мм (3/4 дюйма). Каркас горки на входе игровой площадки выполняется из детали размером 38 на 89 мм (2 на 4 дюйма).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Ступени вокруг песочницы имеют высоту 19 мм и длину 25 мм.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1 ступень имеет ширину 75 мм, вторая – 50 мм, а третья – 25 мм.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3E5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pt;margin-top:-9.85pt;width:325.65pt;height:465.2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" filled="f" stroked="f">
                <v:textbox style="mso-fit-shape-to-text:t">
                  <w:txbxContent>
                    <w:p w:rsidR="002358A3" w:rsidRPr="00D04E03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Примечание:</w:t>
                      </w:r>
                    </w:p>
                    <w:p w:rsidR="002358A3" w:rsidRPr="00D04E03" w:rsidRDefault="002358A3" w:rsidP="007C1A91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Для всех элементов площадки в основном используется листовой материал толщиной 19 мм (3/4 дюйма). Каркас горки на входе игровой площадки выполняется из детали размером 38 на 89 мм (2 на 4 дюйма).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Ступени вокруг песочницы имеют высоту 19 мм и длину 25 мм.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1 ступень имеет ширину 75 мм, вторая – 50 мм, а третья – 25 мм.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Общая информация о месте проверки эксплуатационных свойств робота</w:t>
      </w:r>
      <w:bookmarkEnd w:id="57"/>
      <w:bookmarkEnd w:id="58"/>
    </w:p>
    <w:p w:rsidR="007C1A91" w:rsidRPr="007C1A91" w:rsidRDefault="00591B50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6C93F" wp14:editId="56934ED3">
                <wp:simplePos x="0" y="0"/>
                <wp:positionH relativeFrom="column">
                  <wp:posOffset>-338773</wp:posOffset>
                </wp:positionH>
                <wp:positionV relativeFrom="paragraph">
                  <wp:posOffset>6644484</wp:posOffset>
                </wp:positionV>
                <wp:extent cx="1603375" cy="23876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6033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B7CF6" w:rsidRDefault="000A0418" w:rsidP="007C1A91">
                            <w:pPr>
                              <w:spacing w:after="0"/>
                              <w:jc w:val="center"/>
                              <w:rPr>
                                <w:sz w:val="10"/>
                                <w:lang w:val="ru-RU"/>
                              </w:rPr>
                            </w:pPr>
                            <w:r w:rsidRPr="007B7CF6">
                              <w:rPr>
                                <w:sz w:val="10"/>
                                <w:lang w:val="ru-RU"/>
                              </w:rPr>
                              <w:t>Информация об игровой площадке на</w:t>
                            </w:r>
                            <w:r w:rsidR="007B7CF6">
                              <w:rPr>
                                <w:sz w:val="10"/>
                                <w:lang w:val="en-US"/>
                              </w:rPr>
                              <w:t> </w:t>
                            </w:r>
                            <w:r w:rsidRPr="007B7CF6">
                              <w:rPr>
                                <w:sz w:val="10"/>
                                <w:lang w:val="ru-RU"/>
                              </w:rPr>
                              <w:t>чемпионате в г. Абу-Даби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C93F" id="_x0000_s1027" type="#_x0000_t202" style="position:absolute;left:0;text-align:left;margin-left:-26.7pt;margin-top:523.2pt;width:126.25pt;height:18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" filled="f" stroked="f">
                <v:textbox style="mso-fit-shape-to-text:t">
                  <w:txbxContent>
                    <w:p w:rsidR="000A0418" w:rsidRPr="007B7CF6" w:rsidRDefault="000A0418" w:rsidP="007C1A91">
                      <w:pPr>
                        <w:spacing w:after="0"/>
                        <w:jc w:val="center"/>
                        <w:rPr>
                          <w:sz w:val="10"/>
                          <w:lang w:val="ru-RU"/>
                        </w:rPr>
                      </w:pPr>
                      <w:r w:rsidRPr="007B7CF6">
                        <w:rPr>
                          <w:sz w:val="10"/>
                          <w:lang w:val="ru-RU"/>
                        </w:rPr>
                        <w:t>Информация об игровой площадке на</w:t>
                      </w:r>
                      <w:r w:rsidR="007B7CF6">
                        <w:rPr>
                          <w:sz w:val="10"/>
                          <w:lang w:val="en-US"/>
                        </w:rPr>
                        <w:t> </w:t>
                      </w:r>
                      <w:r w:rsidRPr="007B7CF6">
                        <w:rPr>
                          <w:sz w:val="10"/>
                          <w:lang w:val="ru-RU"/>
                        </w:rPr>
                        <w:t>чемпионате в г. Абу-Даби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71281" cy="7848000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81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1E0AA6" w:rsidP="00D04E03">
      <w:pPr>
        <w:pStyle w:val="32"/>
        <w:spacing w:after="440"/>
        <w:jc w:val="both"/>
        <w:rPr>
          <w:lang w:val="ru-RU"/>
        </w:rPr>
      </w:pPr>
      <w:bookmarkStart w:id="59" w:name="_Toc475022091"/>
      <w:bookmarkStart w:id="60" w:name="_Toc476685066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DB701" wp14:editId="6ED28863">
                <wp:simplePos x="0" y="0"/>
                <wp:positionH relativeFrom="column">
                  <wp:posOffset>-399368</wp:posOffset>
                </wp:positionH>
                <wp:positionV relativeFrom="paragraph">
                  <wp:posOffset>2021812</wp:posOffset>
                </wp:positionV>
                <wp:extent cx="3214047" cy="1835624"/>
                <wp:effectExtent l="2540" t="0" r="8255" b="0"/>
                <wp:wrapNone/>
                <wp:docPr id="5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14047" cy="1835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4706" w:type="dxa"/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2835"/>
                            </w:tblGrid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4706" w:type="dxa"/>
                                  <w:gridSpan w:val="3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 xml:space="preserve">Разделитель для деления площадки на две части.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Деталь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0A0418" w:rsidRPr="00D04E03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7C1A91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>Длинная стенка половины площадки. Деталь 1</w:t>
                                  </w:r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Торцевая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стенка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половины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площадки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Разделитель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будок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родителей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Основа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желоба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RPr="00D04E03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7C1A91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>Торцевая заглушка будки для родителей</w:t>
                                  </w:r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Боковая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, 75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Боковая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, 25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, 75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, 25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1E0AA6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 xml:space="preserve">, 50 </w:t>
                                  </w:r>
                                  <w:proofErr w:type="spellStart"/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2DB701" id="Text Box 5" o:spid="_x0000_s1028" type="#_x0000_t202" style="position:absolute;left:0;text-align:left;margin-left:-31.45pt;margin-top:159.2pt;width:253.05pt;height:144.55pt;rotation:90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" filled="f" stroked="f">
                <v:textbox style="mso-fit-shape-to-text:t">
                  <w:txbxContent>
                    <w:tbl>
                      <w:tblPr>
                        <w:tblStyle w:val="ae"/>
                        <w:tblW w:w="4706" w:type="dxa"/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2835"/>
                      </w:tblGrid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4706" w:type="dxa"/>
                            <w:gridSpan w:val="3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 xml:space="preserve">Разделитель для деления площадки на две части.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Деталь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</w:tr>
                      <w:tr w:rsidR="000A0418" w:rsidRPr="00D04E03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>Длинная стенка половины площадки. Деталь 1</w:t>
                            </w:r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Торцевая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стенка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половины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площадки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Разделитель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будок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родителей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Основа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желоба</w:t>
                            </w:r>
                            <w:proofErr w:type="spellEnd"/>
                          </w:p>
                        </w:tc>
                      </w:tr>
                      <w:tr w:rsidR="000A0418" w:rsidRPr="00D04E03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>Торцевая заглушка будки для родителей</w:t>
                            </w:r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Боковая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, 75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Боковая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, 25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, 75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, 25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1E0AA6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372E02">
                              <w:rPr>
                                <w:sz w:val="12"/>
                                <w:szCs w:val="16"/>
                              </w:rPr>
                              <w:t xml:space="preserve">, 50 </w:t>
                            </w:r>
                            <w:proofErr w:type="spellStart"/>
                            <w:r w:rsidRPr="00372E0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Схема раскроя заготовки листового материала толщиной 38 мм (3/4</w:t>
      </w:r>
      <w:r w:rsidR="00702A8B">
        <w:rPr>
          <w:lang w:val="en-US"/>
        </w:rPr>
        <w:t> </w:t>
      </w:r>
      <w:r w:rsidR="007C1A91" w:rsidRPr="007C1A91">
        <w:rPr>
          <w:lang w:val="ru-RU"/>
        </w:rPr>
        <w:t>дюйма), лист 1</w:t>
      </w:r>
      <w:bookmarkEnd w:id="59"/>
      <w:bookmarkEnd w:id="60"/>
    </w:p>
    <w:p w:rsidR="007C1A91" w:rsidRPr="007C1A91" w:rsidRDefault="001E0AA6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17E53" wp14:editId="65482DF6">
                <wp:simplePos x="0" y="0"/>
                <wp:positionH relativeFrom="column">
                  <wp:posOffset>-236064</wp:posOffset>
                </wp:positionH>
                <wp:positionV relativeFrom="paragraph">
                  <wp:posOffset>5507673</wp:posOffset>
                </wp:positionV>
                <wp:extent cx="3185900" cy="957580"/>
                <wp:effectExtent l="4128" t="0" r="0" b="0"/>
                <wp:wrapNone/>
                <wp:docPr id="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8590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Размеры отдельных деталей указаны на других листах. Эта</w:t>
                            </w:r>
                            <w:r w:rsidR="001E0AA6">
                              <w:rPr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схема раскроя принята с учетом ширины распила 4 мм.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В качестве заготовки используется лист размером 1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7C1A91">
                              <w:rPr>
                                <w:lang w:val="ru-RU"/>
                              </w:rPr>
                              <w:t>219 на</w:t>
                            </w:r>
                            <w:r w:rsidR="001E0AA6">
                              <w:rPr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7C1A91">
                              <w:rPr>
                                <w:lang w:val="ru-RU"/>
                              </w:rPr>
                              <w:t>438 мм, толщиной 19 мм (4 на 8 футов толщиной 3/4</w:t>
                            </w:r>
                            <w:r w:rsidR="001E0AA6">
                              <w:rPr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дюйма).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7E53" id="Text Box 3" o:spid="_x0000_s1029" type="#_x0000_t202" style="position:absolute;left:0;text-align:left;margin-left:-18.6pt;margin-top:433.7pt;width:250.85pt;height:75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Размеры отдельных деталей указаны на других листах. Эта</w:t>
                      </w:r>
                      <w:r w:rsidR="001E0AA6">
                        <w:rPr>
                          <w:lang w:val="en-US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схема раскроя принята с учетом ширины распила 4 мм.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В качестве заготовки используется лист размером 1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7C1A91">
                        <w:rPr>
                          <w:lang w:val="ru-RU"/>
                        </w:rPr>
                        <w:t>219 на</w:t>
                      </w:r>
                      <w:r w:rsidR="001E0AA6">
                        <w:rPr>
                          <w:lang w:val="en-US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2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7C1A91">
                        <w:rPr>
                          <w:lang w:val="ru-RU"/>
                        </w:rPr>
                        <w:t>438 мм, толщиной 19 мм (4 на 8 футов толщиной 3/4</w:t>
                      </w:r>
                      <w:r w:rsidR="001E0AA6">
                        <w:rPr>
                          <w:lang w:val="en-US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дюйма).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EB7C3" wp14:editId="7A9C9FF5">
                <wp:simplePos x="0" y="0"/>
                <wp:positionH relativeFrom="column">
                  <wp:posOffset>-420527</wp:posOffset>
                </wp:positionH>
                <wp:positionV relativeFrom="paragraph">
                  <wp:posOffset>6700838</wp:posOffset>
                </wp:positionV>
                <wp:extent cx="1781175" cy="199390"/>
                <wp:effectExtent l="8255" t="0" r="0" b="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1E0AA6" w:rsidRDefault="000A0418" w:rsidP="007C1A91">
                            <w:pPr>
                              <w:spacing w:after="0"/>
                              <w:jc w:val="center"/>
                              <w:rPr>
                                <w:sz w:val="10"/>
                                <w:lang w:val="ru-RU"/>
                              </w:rPr>
                            </w:pPr>
                            <w:r w:rsidRPr="001E0AA6">
                              <w:rPr>
                                <w:sz w:val="10"/>
                                <w:lang w:val="ru-RU"/>
                              </w:rPr>
                              <w:t>Схема раскроя листа толщиной 3/4 дюйма, лист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B7C3" id="Text Box 4" o:spid="_x0000_s1030" type="#_x0000_t202" style="position:absolute;left:0;text-align:left;margin-left:-33.1pt;margin-top:527.65pt;width:140.25pt;height:15.7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" filled="f" stroked="f">
                <v:textbox style="mso-fit-shape-to-text:t">
                  <w:txbxContent>
                    <w:p w:rsidR="000A0418" w:rsidRPr="001E0AA6" w:rsidRDefault="000A0418" w:rsidP="007C1A91">
                      <w:pPr>
                        <w:spacing w:after="0"/>
                        <w:jc w:val="center"/>
                        <w:rPr>
                          <w:sz w:val="10"/>
                          <w:lang w:val="ru-RU"/>
                        </w:rPr>
                      </w:pPr>
                      <w:r w:rsidRPr="001E0AA6">
                        <w:rPr>
                          <w:sz w:val="10"/>
                          <w:lang w:val="ru-RU"/>
                        </w:rPr>
                        <w:t>Схема раскроя листа толщиной 3/4 дюйма, лист 1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66085" cy="7848000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85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C1A91" w:rsidP="00D04E03">
      <w:pPr>
        <w:pStyle w:val="32"/>
        <w:spacing w:after="440"/>
        <w:jc w:val="both"/>
        <w:rPr>
          <w:lang w:val="ru-RU"/>
        </w:rPr>
      </w:pPr>
      <w:bookmarkStart w:id="61" w:name="_Toc475022092"/>
      <w:bookmarkStart w:id="62" w:name="_Toc476685067"/>
      <w:r w:rsidRPr="007C1A91">
        <w:rPr>
          <w:lang w:val="ru-RU"/>
        </w:rPr>
        <w:lastRenderedPageBreak/>
        <w:t>Схема раскроя заготовки листового материала толщиной 38 мм (3/4</w:t>
      </w:r>
      <w:r w:rsidR="00BD5416">
        <w:rPr>
          <w:lang w:val="en-US"/>
        </w:rPr>
        <w:t> </w:t>
      </w:r>
      <w:r w:rsidRPr="007C1A91">
        <w:rPr>
          <w:lang w:val="ru-RU"/>
        </w:rPr>
        <w:t>дюйма), лист 2</w:t>
      </w:r>
      <w:bookmarkEnd w:id="61"/>
      <w:bookmarkEnd w:id="62"/>
    </w:p>
    <w:p w:rsidR="007C1A91" w:rsidRPr="007C1A91" w:rsidRDefault="00A31782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6403B" wp14:editId="029AF58C">
                <wp:simplePos x="0" y="0"/>
                <wp:positionH relativeFrom="column">
                  <wp:posOffset>-427512</wp:posOffset>
                </wp:positionH>
                <wp:positionV relativeFrom="paragraph">
                  <wp:posOffset>6683693</wp:posOffset>
                </wp:positionV>
                <wp:extent cx="1781175" cy="199390"/>
                <wp:effectExtent l="5398" t="0" r="0" b="0"/>
                <wp:wrapNone/>
                <wp:docPr id="5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Схема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раскроя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лист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403B" id="Text Box 7" o:spid="_x0000_s1031" type="#_x0000_t202" style="position:absolute;left:0;text-align:left;margin-left:-33.65pt;margin-top:526.3pt;width:140.25pt;height:15.7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593E02">
                        <w:rPr>
                          <w:sz w:val="16"/>
                        </w:rPr>
                        <w:t>Схема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раскроя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лист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D444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4712335</wp:posOffset>
                </wp:positionV>
                <wp:extent cx="4686300" cy="731520"/>
                <wp:effectExtent l="5080" t="0" r="5080" b="0"/>
                <wp:wrapNone/>
                <wp:docPr id="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863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Размеры отдельных деталей указаны на других листах. Эта схема раскроя принята с учетом ширины распила 4 мм.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В качестве заготовки используется лист размером 1</w:t>
                            </w:r>
                            <w:r>
                              <w:rPr>
                                <w:lang w:val="ru-RU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219 на 2</w:t>
                            </w:r>
                            <w:r>
                              <w:rPr>
                                <w:lang w:val="ru-RU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438 мм, толщиной 19 мм (4 на 8 футов толщиной 3/4 дюйма).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89.05pt;margin-top:371.05pt;width:369pt;height:57.6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Размеры отдельных деталей указаны на других листах. Эта схема раскроя принята с учетом ширины распила 4 мм.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В качестве заготовки используется лист размером 1</w:t>
                      </w:r>
                      <w:r>
                        <w:rPr>
                          <w:lang w:val="ru-RU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219 на 2</w:t>
                      </w:r>
                      <w:r>
                        <w:rPr>
                          <w:lang w:val="ru-RU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438 мм, толщиной 19 мм (4 на 8 футов толщиной 3/4 дюйма).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44498" cy="7848000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98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A31782" w:rsidP="00D04E03">
      <w:pPr>
        <w:pStyle w:val="32"/>
        <w:spacing w:after="440"/>
        <w:jc w:val="both"/>
        <w:rPr>
          <w:lang w:val="ru-RU"/>
        </w:rPr>
      </w:pPr>
      <w:bookmarkStart w:id="63" w:name="_Toc475022093"/>
      <w:bookmarkStart w:id="64" w:name="_Toc476685068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1FE1FF" wp14:editId="4B2DF663">
                <wp:simplePos x="0" y="0"/>
                <wp:positionH relativeFrom="column">
                  <wp:posOffset>-747385</wp:posOffset>
                </wp:positionH>
                <wp:positionV relativeFrom="paragraph">
                  <wp:posOffset>2117346</wp:posOffset>
                </wp:positionV>
                <wp:extent cx="3282286" cy="1576316"/>
                <wp:effectExtent l="0" t="0" r="0" b="0"/>
                <wp:wrapNone/>
                <wp:docPr id="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82286" cy="1576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57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1701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3572" w:type="dxa"/>
                                  <w:gridSpan w:val="3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Передний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короткой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опоры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Длинная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опора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длинной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опоры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Короткая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опора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желоба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Боковой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Ножка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Блочный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Первый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трубы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Второй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10AD">
                                    <w:rPr>
                                      <w:sz w:val="12"/>
                                      <w:szCs w:val="16"/>
                                    </w:rPr>
                                    <w:t>трубы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1FE1FF" id="Text Box 8" o:spid="_x0000_s1033" type="#_x0000_t202" style="position:absolute;left:0;text-align:left;margin-left:-58.85pt;margin-top:166.7pt;width:258.45pt;height:124.1pt;rotation:90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" filled="f" stroked="f">
                <v:textbox style="mso-fit-shape-to-text:t">
                  <w:txbxContent>
                    <w:tbl>
                      <w:tblPr>
                        <w:tblW w:w="357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1701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3572" w:type="dxa"/>
                            <w:gridSpan w:val="3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Передний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короткой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опоры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Длинная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опора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длинной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опоры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Короткая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опора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желоба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Боковой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Ножка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Блочный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Первый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трубы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Второй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1C10AD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C10AD">
                              <w:rPr>
                                <w:sz w:val="12"/>
                                <w:szCs w:val="16"/>
                              </w:rPr>
                              <w:t>трубы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Схема раскроя заготовки листового материала размером 89 мм (2</w:t>
      </w:r>
      <w:r w:rsidR="00BD5416">
        <w:rPr>
          <w:lang w:val="en-US"/>
        </w:rPr>
        <w:t> </w:t>
      </w:r>
      <w:r w:rsidR="007C1A91" w:rsidRPr="007C1A91">
        <w:rPr>
          <w:lang w:val="ru-RU"/>
        </w:rPr>
        <w:t>х</w:t>
      </w:r>
      <w:r w:rsidR="00BD5416">
        <w:rPr>
          <w:lang w:val="en-US"/>
        </w:rPr>
        <w:t> </w:t>
      </w:r>
      <w:r w:rsidR="007C1A91" w:rsidRPr="007C1A91">
        <w:rPr>
          <w:lang w:val="ru-RU"/>
        </w:rPr>
        <w:t>4</w:t>
      </w:r>
      <w:r w:rsidR="00BD5416">
        <w:rPr>
          <w:lang w:val="en-US"/>
        </w:rPr>
        <w:t> </w:t>
      </w:r>
      <w:r w:rsidR="007C1A91" w:rsidRPr="007C1A91">
        <w:rPr>
          <w:lang w:val="ru-RU"/>
        </w:rPr>
        <w:t>дюйма)</w:t>
      </w:r>
      <w:bookmarkEnd w:id="63"/>
      <w:bookmarkEnd w:id="64"/>
    </w:p>
    <w:p w:rsidR="007C1A91" w:rsidRPr="007C1A91" w:rsidRDefault="00000EA7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520C75" wp14:editId="0FB4ABD7">
                <wp:simplePos x="0" y="0"/>
                <wp:positionH relativeFrom="column">
                  <wp:posOffset>-500541</wp:posOffset>
                </wp:positionH>
                <wp:positionV relativeFrom="paragraph">
                  <wp:posOffset>6670040</wp:posOffset>
                </wp:positionV>
                <wp:extent cx="1911433" cy="199390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11433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000EA7" w:rsidRDefault="000A0418" w:rsidP="007C1A91">
                            <w:pPr>
                              <w:spacing w:after="0"/>
                              <w:jc w:val="center"/>
                              <w:rPr>
                                <w:sz w:val="10"/>
                                <w:lang w:val="ru-RU"/>
                              </w:rPr>
                            </w:pPr>
                            <w:r w:rsidRPr="00000EA7">
                              <w:rPr>
                                <w:sz w:val="10"/>
                                <w:lang w:val="ru-RU"/>
                              </w:rPr>
                              <w:t>Схема раскроя листового материала толщиной 89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0C75" id="Text Box 9" o:spid="_x0000_s1034" type="#_x0000_t202" style="position:absolute;left:0;text-align:left;margin-left:-39.4pt;margin-top:525.2pt;width:150.5pt;height:15.7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" filled="f" stroked="f">
                <v:textbox style="mso-fit-shape-to-text:t">
                  <w:txbxContent>
                    <w:p w:rsidR="000A0418" w:rsidRPr="00000EA7" w:rsidRDefault="000A0418" w:rsidP="007C1A91">
                      <w:pPr>
                        <w:spacing w:after="0"/>
                        <w:jc w:val="center"/>
                        <w:rPr>
                          <w:sz w:val="10"/>
                          <w:lang w:val="ru-RU"/>
                        </w:rPr>
                      </w:pPr>
                      <w:r w:rsidRPr="00000EA7">
                        <w:rPr>
                          <w:sz w:val="10"/>
                          <w:lang w:val="ru-RU"/>
                        </w:rPr>
                        <w:t>Схема раскроя листового материала толщиной 89 мм</w:t>
                      </w:r>
                    </w:p>
                  </w:txbxContent>
                </v:textbox>
              </v:shape>
            </w:pict>
          </mc:Fallback>
        </mc:AlternateContent>
      </w:r>
      <w:r w:rsidR="00A3178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A9D309" wp14:editId="4711B505">
                <wp:simplePos x="0" y="0"/>
                <wp:positionH relativeFrom="column">
                  <wp:posOffset>-897411</wp:posOffset>
                </wp:positionH>
                <wp:positionV relativeFrom="paragraph">
                  <wp:posOffset>5195252</wp:posOffset>
                </wp:positionV>
                <wp:extent cx="4128950" cy="606425"/>
                <wp:effectExtent l="0" t="0" r="2540" b="0"/>
                <wp:wrapNone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2895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lang w:val="ru-RU"/>
                              </w:rPr>
                              <w:t>Эта схема раскроя принята по большей части для исходного материала размером 38 на 89 мм (2 на 4 дюйма) и одной детали размером 38 на 241 мм (2 на 10 дюймов) и содержит все элементы опорной конструкции входной горки.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lang w:val="ru-RU"/>
                              </w:rPr>
                              <w:t>Всего требуется четыре детали размером 2</w:t>
                            </w:r>
                            <w:r>
                              <w:rPr>
                                <w:sz w:val="12"/>
                                <w:lang w:val="ru-RU"/>
                              </w:rPr>
                              <w:t> </w:t>
                            </w:r>
                            <w:r w:rsidRPr="007C1A91">
                              <w:rPr>
                                <w:sz w:val="12"/>
                                <w:lang w:val="ru-RU"/>
                              </w:rPr>
                              <w:t>438 х 38 х 89 мм (2 дюйма х 4 дюйма х 8 футов).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lang w:val="ru-RU"/>
                              </w:rPr>
                              <w:t>Также требуется одна деталь размером 38 х 241 х 914 мм (2 дюйма х 10 дюймов х 36 дюймов).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D309" id="Text Box 10" o:spid="_x0000_s1035" type="#_x0000_t202" style="position:absolute;left:0;text-align:left;margin-left:-70.65pt;margin-top:409.05pt;width:325.1pt;height:47.7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sz w:val="12"/>
                          <w:lang w:val="ru-RU"/>
                        </w:rPr>
                      </w:pPr>
                      <w:r w:rsidRPr="007C1A91">
                        <w:rPr>
                          <w:sz w:val="12"/>
                          <w:lang w:val="ru-RU"/>
                        </w:rPr>
                        <w:t>Эта схема раскроя принята по большей части для исходного материала размером 38 на 89 мм (2 на 4 дюйма) и одной детали размером 38 на 241 мм (2 на 10 дюймов) и содержит все элементы опорной конструкции входной горки.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sz w:val="12"/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sz w:val="12"/>
                          <w:lang w:val="ru-RU"/>
                        </w:rPr>
                      </w:pPr>
                      <w:r w:rsidRPr="007C1A91">
                        <w:rPr>
                          <w:sz w:val="12"/>
                          <w:lang w:val="ru-RU"/>
                        </w:rPr>
                        <w:t>Всего требуется четыре детали размером 2</w:t>
                      </w:r>
                      <w:r>
                        <w:rPr>
                          <w:sz w:val="12"/>
                          <w:lang w:val="ru-RU"/>
                        </w:rPr>
                        <w:t> </w:t>
                      </w:r>
                      <w:r w:rsidRPr="007C1A91">
                        <w:rPr>
                          <w:sz w:val="12"/>
                          <w:lang w:val="ru-RU"/>
                        </w:rPr>
                        <w:t>438 х 38 х 89 мм (2 дюйма х 4 дюйма х 8 футов).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sz w:val="12"/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sz w:val="12"/>
                          <w:lang w:val="ru-RU"/>
                        </w:rPr>
                      </w:pPr>
                      <w:r w:rsidRPr="007C1A91">
                        <w:rPr>
                          <w:sz w:val="12"/>
                          <w:lang w:val="ru-RU"/>
                        </w:rPr>
                        <w:t>Также требуется одна деталь размером 38 х 241 х 914 мм (2 дюйма х 10 дюймов х 36 дюймов).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39243" cy="7848000"/>
            <wp:effectExtent l="0" t="0" r="444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243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000EA7" w:rsidP="00D04E03">
      <w:pPr>
        <w:pStyle w:val="32"/>
        <w:spacing w:after="440"/>
        <w:jc w:val="both"/>
        <w:rPr>
          <w:lang w:val="ru-RU"/>
        </w:rPr>
      </w:pPr>
      <w:bookmarkStart w:id="65" w:name="_Toc475022094"/>
      <w:bookmarkStart w:id="66" w:name="_Toc476685069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FCDFB" wp14:editId="7C9DF650">
                <wp:simplePos x="0" y="0"/>
                <wp:positionH relativeFrom="column">
                  <wp:posOffset>-1071520</wp:posOffset>
                </wp:positionH>
                <wp:positionV relativeFrom="paragraph">
                  <wp:posOffset>1834155</wp:posOffset>
                </wp:positionV>
                <wp:extent cx="3991970" cy="1569492"/>
                <wp:effectExtent l="8572" t="0" r="0" b="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91970" cy="1569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4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1701"/>
                              <w:gridCol w:w="1843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5415" w:type="dxa"/>
                                  <w:gridSpan w:val="4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Второй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трубы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270,0 х 220,0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Первый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трубы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610,0 х 220,0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Передний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524,0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короткой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опоры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448,0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Длинная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опора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1475,5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длинной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опоры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220,0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Короткая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опора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400,0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желоба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757,0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Боковой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729,0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Ножка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110,0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Блочный</w:t>
                                  </w:r>
                                  <w:proofErr w:type="spellEnd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раскос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 xml:space="preserve">89,0 х 89,0 х 38,0 </w:t>
                                  </w:r>
                                  <w:proofErr w:type="spellStart"/>
                                  <w:r w:rsidRPr="00A52E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FCDFB" id="Text Box 11" o:spid="_x0000_s1036" type="#_x0000_t202" style="position:absolute;left:0;text-align:left;margin-left:-84.35pt;margin-top:144.4pt;width:314.35pt;height:123.6pt;rotation:90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" filled="f" stroked="f">
                <v:textbox style="mso-fit-shape-to-text:t">
                  <w:txbxContent>
                    <w:tbl>
                      <w:tblPr>
                        <w:tblW w:w="54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1701"/>
                        <w:gridCol w:w="1843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5415" w:type="dxa"/>
                            <w:gridSpan w:val="4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ОПИСАНИЕ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Второй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трубы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270,0 х 220,0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Первый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трубы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610,0 х 220,0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Передний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524,0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короткой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опоры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448,0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Длинная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опора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1475,5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длинной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опоры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220,0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Короткая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опора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400,0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желоба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757,0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Боковой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729,0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Ножка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110,0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Блочный</w:t>
                            </w:r>
                            <w:proofErr w:type="spellEnd"/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раскос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A52E42">
                              <w:rPr>
                                <w:sz w:val="12"/>
                                <w:szCs w:val="16"/>
                              </w:rPr>
                              <w:t xml:space="preserve">89,0 х 89,0 х 38,0 </w:t>
                            </w:r>
                            <w:proofErr w:type="spellStart"/>
                            <w:r w:rsidRPr="00A52E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входной горки, лист 1</w:t>
      </w:r>
      <w:bookmarkEnd w:id="65"/>
      <w:bookmarkEnd w:id="66"/>
    </w:p>
    <w:p w:rsidR="007C1A91" w:rsidRPr="007C1A91" w:rsidRDefault="00593E02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FF5CFD" wp14:editId="299F2E8D">
                <wp:simplePos x="0" y="0"/>
                <wp:positionH relativeFrom="column">
                  <wp:posOffset>-427834</wp:posOffset>
                </wp:positionH>
                <wp:positionV relativeFrom="paragraph">
                  <wp:posOffset>6681788</wp:posOffset>
                </wp:positionV>
                <wp:extent cx="1781175" cy="199390"/>
                <wp:effectExtent l="5398" t="0" r="0" b="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Детали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входной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горки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лист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5CFD" id="Text Box 13" o:spid="_x0000_s1037" type="#_x0000_t202" style="position:absolute;left:0;text-align:left;margin-left:-33.7pt;margin-top:526.15pt;width:140.25pt;height:15.7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593E02">
                        <w:rPr>
                          <w:sz w:val="16"/>
                        </w:rPr>
                        <w:t>Детали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входной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горки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лист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000EA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487969" wp14:editId="7F6675DA">
                <wp:simplePos x="0" y="0"/>
                <wp:positionH relativeFrom="column">
                  <wp:posOffset>-551180</wp:posOffset>
                </wp:positionH>
                <wp:positionV relativeFrom="paragraph">
                  <wp:posOffset>5755166</wp:posOffset>
                </wp:positionV>
                <wp:extent cx="3415030" cy="662940"/>
                <wp:effectExtent l="0" t="0" r="0" b="0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1503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Примечание.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Радиус изгиба раскосов для труб определяется по наружному диаметру трубы входной горки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7969" id="Text Box 12" o:spid="_x0000_s1038" type="#_x0000_t202" style="position:absolute;left:0;text-align:left;margin-left:-43.4pt;margin-top:453.15pt;width:268.9pt;height:52.2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Примечание.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Радиус изгиба раскосов для труб определяется по наружному диаметру трубы входной горки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47631" cy="7848000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31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97945" w:rsidP="00D04E03">
      <w:pPr>
        <w:pStyle w:val="32"/>
        <w:spacing w:after="440"/>
        <w:jc w:val="both"/>
        <w:rPr>
          <w:lang w:val="ru-RU"/>
        </w:rPr>
      </w:pPr>
      <w:bookmarkStart w:id="67" w:name="_Toc475022095"/>
      <w:bookmarkStart w:id="68" w:name="_Toc476685070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5EC235" wp14:editId="284D3788">
                <wp:simplePos x="0" y="0"/>
                <wp:positionH relativeFrom="column">
                  <wp:posOffset>-1399066</wp:posOffset>
                </wp:positionH>
                <wp:positionV relativeFrom="paragraph">
                  <wp:posOffset>2229940</wp:posOffset>
                </wp:positionV>
                <wp:extent cx="3773606" cy="709684"/>
                <wp:effectExtent l="7302" t="0" r="6033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773606" cy="709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4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1701"/>
                              <w:gridCol w:w="1843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5415" w:type="dxa"/>
                                  <w:gridSpan w:val="4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Труба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входной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горки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Длина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 1200,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диам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. 162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Пластина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горки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200 х 126 х 6,0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Длина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 180,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диам</w:t>
                                  </w:r>
                                  <w:proofErr w:type="spellEnd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 xml:space="preserve">. 88 </w:t>
                                  </w:r>
                                  <w:proofErr w:type="spellStart"/>
                                  <w:r w:rsidRPr="00434147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5EC235" id="Text Box 14" o:spid="_x0000_s1039" type="#_x0000_t202" style="position:absolute;left:0;text-align:left;margin-left:-110.15pt;margin-top:175.6pt;width:297.15pt;height:55.9pt;rotation:90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" filled="f" stroked="f">
                <v:textbox style="mso-fit-shape-to-text:t">
                  <w:txbxContent>
                    <w:tbl>
                      <w:tblPr>
                        <w:tblW w:w="54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1701"/>
                        <w:gridCol w:w="1843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5415" w:type="dxa"/>
                            <w:gridSpan w:val="4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ОПИСАНИЕ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Труба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входной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горки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Длина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 1200,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диам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. 162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Пластина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горки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200 х 126 х 6,0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Длина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 180,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диам</w:t>
                            </w:r>
                            <w:proofErr w:type="spellEnd"/>
                            <w:r w:rsidRPr="00434147">
                              <w:rPr>
                                <w:sz w:val="12"/>
                                <w:szCs w:val="16"/>
                              </w:rPr>
                              <w:t xml:space="preserve">. 88 </w:t>
                            </w:r>
                            <w:proofErr w:type="spellStart"/>
                            <w:r w:rsidRPr="00434147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входной горки, лист 2</w:t>
      </w:r>
      <w:bookmarkEnd w:id="67"/>
      <w:bookmarkEnd w:id="68"/>
    </w:p>
    <w:p w:rsidR="007C1A91" w:rsidRPr="007C1A91" w:rsidRDefault="00593E02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832CD" wp14:editId="13A1A683">
                <wp:simplePos x="0" y="0"/>
                <wp:positionH relativeFrom="column">
                  <wp:posOffset>-427834</wp:posOffset>
                </wp:positionH>
                <wp:positionV relativeFrom="paragraph">
                  <wp:posOffset>6681788</wp:posOffset>
                </wp:positionV>
                <wp:extent cx="1781175" cy="199390"/>
                <wp:effectExtent l="5398" t="0" r="0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Детали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входной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горки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лист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2CD" id="Text Box 17" o:spid="_x0000_s1040" type="#_x0000_t202" style="position:absolute;left:0;text-align:left;margin-left:-33.7pt;margin-top:526.15pt;width:140.25pt;height:15.7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593E02">
                        <w:rPr>
                          <w:sz w:val="16"/>
                        </w:rPr>
                        <w:t>Детали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входной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горки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лист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7979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918365" wp14:editId="7D6A770E">
                <wp:simplePos x="0" y="0"/>
                <wp:positionH relativeFrom="column">
                  <wp:posOffset>-2696845</wp:posOffset>
                </wp:positionH>
                <wp:positionV relativeFrom="paragraph">
                  <wp:posOffset>3780790</wp:posOffset>
                </wp:positionV>
                <wp:extent cx="7300595" cy="225425"/>
                <wp:effectExtent l="0" t="0" r="5715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3005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97945" w:rsidRDefault="000A0418" w:rsidP="007C1A91">
                            <w:pPr>
                              <w:spacing w:after="0"/>
                              <w:rPr>
                                <w:sz w:val="14"/>
                                <w:lang w:val="ru-RU"/>
                              </w:rPr>
                            </w:pPr>
                            <w:r w:rsidRPr="00797945">
                              <w:rPr>
                                <w:sz w:val="14"/>
                                <w:lang w:val="ru-RU"/>
                              </w:rPr>
                              <w:t>Труба для входной горки принимается диаметром 6 дюймов Труба из АБС-пластика и стойки для песочницы принимаются диаметром 3,5 дюйма Труба из АБС-пластика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8365" id="Text Box 16" o:spid="_x0000_s1041" type="#_x0000_t202" style="position:absolute;left:0;text-align:left;margin-left:-212.35pt;margin-top:297.7pt;width:574.85pt;height:17.7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" filled="f" stroked="f">
                <v:textbox style="mso-fit-shape-to-text:t">
                  <w:txbxContent>
                    <w:p w:rsidR="000A0418" w:rsidRPr="00797945" w:rsidRDefault="000A0418" w:rsidP="007C1A91">
                      <w:pPr>
                        <w:spacing w:after="0"/>
                        <w:rPr>
                          <w:sz w:val="14"/>
                          <w:lang w:val="ru-RU"/>
                        </w:rPr>
                      </w:pPr>
                      <w:r w:rsidRPr="00797945">
                        <w:rPr>
                          <w:sz w:val="14"/>
                          <w:lang w:val="ru-RU"/>
                        </w:rPr>
                        <w:t>Труба для входной горки принимается диаметром 6 дюймов Труба из АБС-пластика и стойки для песочницы принимаются диаметром 3,5 дюйма Труба из АБС-пластика</w:t>
                      </w:r>
                    </w:p>
                  </w:txbxContent>
                </v:textbox>
              </v:shape>
            </w:pict>
          </mc:Fallback>
        </mc:AlternateContent>
      </w:r>
      <w:r w:rsidR="0079794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13D88B" wp14:editId="636717A6">
                <wp:simplePos x="0" y="0"/>
                <wp:positionH relativeFrom="column">
                  <wp:posOffset>4444844</wp:posOffset>
                </wp:positionH>
                <wp:positionV relativeFrom="paragraph">
                  <wp:posOffset>1949132</wp:posOffset>
                </wp:positionV>
                <wp:extent cx="1620520" cy="225425"/>
                <wp:effectExtent l="8572" t="0" r="7303" b="0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6205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97945" w:rsidRDefault="000A0418" w:rsidP="007C1A91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 w:rsidRPr="00797945">
                              <w:rPr>
                                <w:sz w:val="14"/>
                              </w:rPr>
                              <w:t>Отверстия</w:t>
                            </w:r>
                            <w:proofErr w:type="spellEnd"/>
                            <w:r w:rsidRPr="0079794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797945">
                              <w:rPr>
                                <w:sz w:val="14"/>
                              </w:rPr>
                              <w:t>под</w:t>
                            </w:r>
                            <w:proofErr w:type="spellEnd"/>
                            <w:r w:rsidRPr="0079794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797945">
                              <w:rPr>
                                <w:sz w:val="14"/>
                              </w:rPr>
                              <w:t>винты</w:t>
                            </w:r>
                            <w:proofErr w:type="spellEnd"/>
                            <w:r w:rsidRPr="0079794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797945">
                              <w:rPr>
                                <w:sz w:val="14"/>
                              </w:rPr>
                              <w:t>по</w:t>
                            </w:r>
                            <w:proofErr w:type="spellEnd"/>
                            <w:r w:rsidRPr="0079794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797945">
                              <w:rPr>
                                <w:sz w:val="14"/>
                              </w:rPr>
                              <w:t>дереву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D88B" id="Text Box 15" o:spid="_x0000_s1042" type="#_x0000_t202" style="position:absolute;left:0;text-align:left;margin-left:350pt;margin-top:153.45pt;width:127.6pt;height:17.7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" filled="f" stroked="f">
                <v:textbox style="mso-fit-shape-to-text:t">
                  <w:txbxContent>
                    <w:p w:rsidR="000A0418" w:rsidRPr="00797945" w:rsidRDefault="000A0418" w:rsidP="007C1A91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proofErr w:type="spellStart"/>
                      <w:r w:rsidRPr="00797945">
                        <w:rPr>
                          <w:sz w:val="14"/>
                        </w:rPr>
                        <w:t>Отверстия</w:t>
                      </w:r>
                      <w:proofErr w:type="spellEnd"/>
                      <w:r w:rsidRPr="0079794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797945">
                        <w:rPr>
                          <w:sz w:val="14"/>
                        </w:rPr>
                        <w:t>под</w:t>
                      </w:r>
                      <w:proofErr w:type="spellEnd"/>
                      <w:r w:rsidRPr="0079794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797945">
                        <w:rPr>
                          <w:sz w:val="14"/>
                        </w:rPr>
                        <w:t>винты</w:t>
                      </w:r>
                      <w:proofErr w:type="spellEnd"/>
                      <w:r w:rsidRPr="0079794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797945">
                        <w:rPr>
                          <w:sz w:val="14"/>
                        </w:rPr>
                        <w:t>по</w:t>
                      </w:r>
                      <w:proofErr w:type="spellEnd"/>
                      <w:r w:rsidRPr="0079794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797945">
                        <w:rPr>
                          <w:sz w:val="14"/>
                        </w:rPr>
                        <w:t>дереву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48193" cy="7848000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93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C1A91" w:rsidP="00D04E03">
      <w:pPr>
        <w:pStyle w:val="32"/>
        <w:spacing w:after="440"/>
        <w:jc w:val="both"/>
        <w:rPr>
          <w:lang w:val="ru-RU"/>
        </w:rPr>
      </w:pPr>
      <w:bookmarkStart w:id="69" w:name="_Toc475022096"/>
      <w:bookmarkStart w:id="70" w:name="_Toc476685071"/>
      <w:r w:rsidRPr="007C1A91">
        <w:rPr>
          <w:lang w:val="ru-RU"/>
        </w:rPr>
        <w:lastRenderedPageBreak/>
        <w:t>Схема раскроя заготовки листового материала толщиной 6 мм (1/4</w:t>
      </w:r>
      <w:r w:rsidR="00BD5416">
        <w:rPr>
          <w:lang w:val="en-US"/>
        </w:rPr>
        <w:t> </w:t>
      </w:r>
      <w:r w:rsidRPr="007C1A91">
        <w:rPr>
          <w:lang w:val="ru-RU"/>
        </w:rPr>
        <w:t>дюйма)</w:t>
      </w:r>
      <w:bookmarkEnd w:id="69"/>
      <w:bookmarkEnd w:id="70"/>
    </w:p>
    <w:p w:rsidR="007C1A91" w:rsidRPr="007C1A91" w:rsidRDefault="00797945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25EA58" wp14:editId="529BE54B">
                <wp:simplePos x="0" y="0"/>
                <wp:positionH relativeFrom="column">
                  <wp:posOffset>-415134</wp:posOffset>
                </wp:positionH>
                <wp:positionV relativeFrom="paragraph">
                  <wp:posOffset>6681788</wp:posOffset>
                </wp:positionV>
                <wp:extent cx="1781175" cy="199390"/>
                <wp:effectExtent l="8255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2"/>
                              </w:rPr>
                              <w:t>Схема</w:t>
                            </w:r>
                            <w:proofErr w:type="spellEnd"/>
                            <w:r w:rsidRPr="00593E02"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2"/>
                              </w:rPr>
                              <w:t>раскроя</w:t>
                            </w:r>
                            <w:proofErr w:type="spellEnd"/>
                            <w:r w:rsidRPr="00593E02"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2"/>
                              </w:rPr>
                              <w:t>заготовки</w:t>
                            </w:r>
                            <w:proofErr w:type="spellEnd"/>
                            <w:r w:rsidRPr="00593E02">
                              <w:rPr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2"/>
                              </w:rPr>
                              <w:t>толщиной</w:t>
                            </w:r>
                            <w:proofErr w:type="spellEnd"/>
                            <w:r w:rsidRPr="00593E02">
                              <w:rPr>
                                <w:sz w:val="12"/>
                              </w:rPr>
                              <w:t xml:space="preserve"> 6 </w:t>
                            </w:r>
                            <w:proofErr w:type="spellStart"/>
                            <w:r w:rsidRPr="00593E02">
                              <w:rPr>
                                <w:sz w:val="12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EA58" id="Text Box 20" o:spid="_x0000_s1043" type="#_x0000_t202" style="position:absolute;left:0;text-align:left;margin-left:-32.7pt;margin-top:526.15pt;width:140.25pt;height:15.7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2"/>
                        </w:rPr>
                      </w:pPr>
                      <w:proofErr w:type="spellStart"/>
                      <w:r w:rsidRPr="00593E02">
                        <w:rPr>
                          <w:sz w:val="12"/>
                        </w:rPr>
                        <w:t>Схема</w:t>
                      </w:r>
                      <w:proofErr w:type="spellEnd"/>
                      <w:r w:rsidRPr="00593E02"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2"/>
                        </w:rPr>
                        <w:t>раскроя</w:t>
                      </w:r>
                      <w:proofErr w:type="spellEnd"/>
                      <w:r w:rsidRPr="00593E02"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2"/>
                        </w:rPr>
                        <w:t>заготовки</w:t>
                      </w:r>
                      <w:proofErr w:type="spellEnd"/>
                      <w:r w:rsidRPr="00593E02">
                        <w:rPr>
                          <w:sz w:val="12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2"/>
                        </w:rPr>
                        <w:t>толщиной</w:t>
                      </w:r>
                      <w:proofErr w:type="spellEnd"/>
                      <w:r w:rsidRPr="00593E02">
                        <w:rPr>
                          <w:sz w:val="12"/>
                        </w:rPr>
                        <w:t xml:space="preserve"> 6 </w:t>
                      </w:r>
                      <w:proofErr w:type="spellStart"/>
                      <w:r w:rsidRPr="00593E02">
                        <w:rPr>
                          <w:sz w:val="12"/>
                        </w:rPr>
                        <w:t>мм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265DE9" wp14:editId="03ED85D8">
                <wp:simplePos x="0" y="0"/>
                <wp:positionH relativeFrom="column">
                  <wp:posOffset>-1103947</wp:posOffset>
                </wp:positionH>
                <wp:positionV relativeFrom="paragraph">
                  <wp:posOffset>2099788</wp:posOffset>
                </wp:positionV>
                <wp:extent cx="3225800" cy="615315"/>
                <wp:effectExtent l="48577" t="0" r="42228" b="4127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2258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56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2693"/>
                            </w:tblGrid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4564" w:type="dxa"/>
                                  <w:gridSpan w:val="3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</w:tr>
                            <w:tr w:rsidR="000A0418" w:rsidRPr="00D04E03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0A0418" w:rsidRPr="007C1A91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>Опорный щит для сетчатого шаблона объектов-родителей</w:t>
                                  </w:r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937F95">
                                    <w:rPr>
                                      <w:sz w:val="12"/>
                                      <w:szCs w:val="16"/>
                                    </w:rPr>
                                    <w:t>Пластина</w:t>
                                  </w:r>
                                  <w:proofErr w:type="spellEnd"/>
                                  <w:r w:rsidRPr="00937F95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37F95">
                                    <w:rPr>
                                      <w:sz w:val="12"/>
                                      <w:szCs w:val="16"/>
                                    </w:rPr>
                                    <w:t>горки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65DE9" id="Text Box 18" o:spid="_x0000_s1044" type="#_x0000_t202" style="position:absolute;left:0;text-align:left;margin-left:-86.9pt;margin-top:165.35pt;width:254pt;height:48.45pt;rotation:90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" filled="f" stroked="f">
                <v:textbox style="mso-fit-shape-to-text:t">
                  <w:txbxContent>
                    <w:tbl>
                      <w:tblPr>
                        <w:tblW w:w="456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2693"/>
                      </w:tblGrid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4564" w:type="dxa"/>
                            <w:gridSpan w:val="3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</w:tr>
                      <w:tr w:rsidR="000A0418" w:rsidRPr="00D04E03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>Опорный щит для сетчатого шаблона объектов-родителей</w:t>
                            </w:r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937F95">
                              <w:rPr>
                                <w:sz w:val="12"/>
                                <w:szCs w:val="16"/>
                              </w:rPr>
                              <w:t>Пластина</w:t>
                            </w:r>
                            <w:proofErr w:type="spellEnd"/>
                            <w:r w:rsidRPr="00937F95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37F95">
                              <w:rPr>
                                <w:sz w:val="12"/>
                                <w:szCs w:val="16"/>
                              </w:rPr>
                              <w:t>горки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46CE9" wp14:editId="5842FE62">
                <wp:simplePos x="0" y="0"/>
                <wp:positionH relativeFrom="column">
                  <wp:posOffset>3433445</wp:posOffset>
                </wp:positionH>
                <wp:positionV relativeFrom="paragraph">
                  <wp:posOffset>804384</wp:posOffset>
                </wp:positionV>
                <wp:extent cx="1945640" cy="779780"/>
                <wp:effectExtent l="8890" t="0" r="6350" b="0"/>
                <wp:wrapNone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456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Пластины с шаблонами объектов</w:t>
                            </w:r>
                            <w:r w:rsidRPr="007C1A91">
                              <w:rPr>
                                <w:sz w:val="24"/>
                                <w:lang w:val="ru-RU"/>
                              </w:rPr>
                              <w:t>-родителей и</w:t>
                            </w:r>
                            <w:r w:rsidR="00797945">
                              <w:rPr>
                                <w:sz w:val="24"/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sz w:val="24"/>
                                <w:lang w:val="ru-RU"/>
                              </w:rPr>
                              <w:t>пластина горки выполняются из листа ДВП белого цвета толщиной 6 мм (0,25</w:t>
                            </w:r>
                            <w:r w:rsidR="00797945">
                              <w:rPr>
                                <w:sz w:val="24"/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sz w:val="24"/>
                                <w:lang w:val="ru-RU"/>
                              </w:rPr>
                              <w:t>дюйма)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6CE9" id="Text Box 19" o:spid="_x0000_s1045" type="#_x0000_t202" style="position:absolute;left:0;text-align:left;margin-left:270.35pt;margin-top:63.35pt;width:153.2pt;height:61.4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Пластины с шаблонами объектов</w:t>
                      </w:r>
                      <w:r w:rsidRPr="007C1A91">
                        <w:rPr>
                          <w:sz w:val="24"/>
                          <w:lang w:val="ru-RU"/>
                        </w:rPr>
                        <w:t>-родителей и</w:t>
                      </w:r>
                      <w:r w:rsidR="00797945">
                        <w:rPr>
                          <w:sz w:val="24"/>
                          <w:lang w:val="en-US"/>
                        </w:rPr>
                        <w:t> </w:t>
                      </w:r>
                      <w:r w:rsidRPr="007C1A91">
                        <w:rPr>
                          <w:sz w:val="24"/>
                          <w:lang w:val="ru-RU"/>
                        </w:rPr>
                        <w:t>пластина горки выполняются из листа ДВП белого цвета толщиной 6 мм (0,25</w:t>
                      </w:r>
                      <w:r w:rsidR="00797945">
                        <w:rPr>
                          <w:sz w:val="24"/>
                          <w:lang w:val="en-US"/>
                        </w:rPr>
                        <w:t> </w:t>
                      </w:r>
                      <w:r w:rsidRPr="007C1A91">
                        <w:rPr>
                          <w:sz w:val="24"/>
                          <w:lang w:val="ru-RU"/>
                        </w:rPr>
                        <w:t>дюйма)</w:t>
                      </w: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54526" cy="7848000"/>
            <wp:effectExtent l="0" t="0" r="8255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526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97945" w:rsidP="00D04E03">
      <w:pPr>
        <w:pStyle w:val="32"/>
        <w:spacing w:after="440"/>
        <w:jc w:val="both"/>
        <w:rPr>
          <w:lang w:val="ru-RU"/>
        </w:rPr>
      </w:pPr>
      <w:bookmarkStart w:id="71" w:name="_Toc475022097"/>
      <w:bookmarkStart w:id="72" w:name="_Toc476685072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A7E7B4" wp14:editId="4670C6C6">
                <wp:simplePos x="0" y="0"/>
                <wp:positionH relativeFrom="column">
                  <wp:posOffset>-1266001</wp:posOffset>
                </wp:positionH>
                <wp:positionV relativeFrom="paragraph">
                  <wp:posOffset>2144642</wp:posOffset>
                </wp:positionV>
                <wp:extent cx="4019265" cy="1139588"/>
                <wp:effectExtent l="0" t="0" r="0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019265" cy="1139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9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2268"/>
                              <w:gridCol w:w="1843"/>
                            </w:tblGrid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5982" w:type="dxa"/>
                                  <w:gridSpan w:val="4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Прозрачный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барьер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1381 х 200,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толщина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6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Прозрачный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барьер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1362 х 200,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толщина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6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500 х 38 х 19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500 х 25 х 19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250 х 25 х 19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Заглушка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644 х 38 х 19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97945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Заглушка</w:t>
                                  </w:r>
                                  <w:proofErr w:type="spellEnd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 xml:space="preserve">657 х 25 х 19 </w:t>
                                  </w:r>
                                  <w:proofErr w:type="spellStart"/>
                                  <w:r w:rsidRPr="003238FE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7E7B4" id="Text Box 22" o:spid="_x0000_s1046" type="#_x0000_t202" style="position:absolute;left:0;text-align:left;margin-left:-99.7pt;margin-top:168.85pt;width:316.5pt;height:89.75pt;rotation:90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" filled="f" stroked="f">
                <v:textbox style="mso-fit-shape-to-text:t">
                  <w:txbxContent>
                    <w:tbl>
                      <w:tblPr>
                        <w:tblW w:w="59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2268"/>
                        <w:gridCol w:w="1843"/>
                      </w:tblGrid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5982" w:type="dxa"/>
                            <w:gridSpan w:val="4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ОПИСАНИЕ</w:t>
                            </w:r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Прозрачный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барьер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1381 х 200,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толщина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6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Прозрачный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барьер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1362 х 200,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толщина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6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500 х 38 х 19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500 х 25 х 19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250 х 25 х 19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Заглушка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644 х 38 х 19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97945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Заглушка</w:t>
                            </w:r>
                            <w:proofErr w:type="spellEnd"/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3238FE">
                              <w:rPr>
                                <w:sz w:val="12"/>
                                <w:szCs w:val="16"/>
                              </w:rPr>
                              <w:t xml:space="preserve">657 х 25 х 19 </w:t>
                            </w:r>
                            <w:proofErr w:type="spellStart"/>
                            <w:r w:rsidRPr="003238FE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Спецификация деталей коридора</w:t>
      </w:r>
      <w:bookmarkEnd w:id="71"/>
      <w:bookmarkEnd w:id="72"/>
    </w:p>
    <w:p w:rsidR="007C1A91" w:rsidRPr="007C1A91" w:rsidRDefault="00797945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86775D" wp14:editId="149E1809">
                <wp:simplePos x="0" y="0"/>
                <wp:positionH relativeFrom="column">
                  <wp:posOffset>-416082</wp:posOffset>
                </wp:positionH>
                <wp:positionV relativeFrom="paragraph">
                  <wp:posOffset>6677343</wp:posOffset>
                </wp:positionV>
                <wp:extent cx="1781175" cy="199390"/>
                <wp:effectExtent l="0" t="0" r="3175" b="0"/>
                <wp:wrapNone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4"/>
                              </w:rPr>
                              <w:t>Спецификация</w:t>
                            </w:r>
                            <w:proofErr w:type="spellEnd"/>
                            <w:r w:rsidRPr="00593E02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4"/>
                              </w:rPr>
                              <w:t>деталей</w:t>
                            </w:r>
                            <w:proofErr w:type="spellEnd"/>
                            <w:r w:rsidRPr="00593E02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4"/>
                              </w:rPr>
                              <w:t>коридора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775D" id="Text Box 21" o:spid="_x0000_s1047" type="#_x0000_t202" style="position:absolute;left:0;text-align:left;margin-left:-32.75pt;margin-top:525.8pt;width:140.25pt;height:15.7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proofErr w:type="spellStart"/>
                      <w:r w:rsidRPr="00593E02">
                        <w:rPr>
                          <w:sz w:val="14"/>
                        </w:rPr>
                        <w:t>Спецификация</w:t>
                      </w:r>
                      <w:proofErr w:type="spellEnd"/>
                      <w:r w:rsidRPr="00593E02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4"/>
                        </w:rPr>
                        <w:t>деталей</w:t>
                      </w:r>
                      <w:proofErr w:type="spellEnd"/>
                      <w:r w:rsidRPr="00593E02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4"/>
                        </w:rPr>
                        <w:t>коридора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26628" cy="7848000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628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797945" w:rsidP="00D04E03">
      <w:pPr>
        <w:pStyle w:val="32"/>
        <w:spacing w:after="440"/>
        <w:jc w:val="both"/>
        <w:rPr>
          <w:lang w:val="ru-RU"/>
        </w:rPr>
      </w:pPr>
      <w:bookmarkStart w:id="73" w:name="_Toc475022098"/>
      <w:bookmarkStart w:id="74" w:name="_Toc476685073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33F0BC" wp14:editId="43A7517C">
                <wp:simplePos x="0" y="0"/>
                <wp:positionH relativeFrom="column">
                  <wp:posOffset>2698675</wp:posOffset>
                </wp:positionH>
                <wp:positionV relativeFrom="paragraph">
                  <wp:posOffset>6314032</wp:posOffset>
                </wp:positionV>
                <wp:extent cx="2408830" cy="1317009"/>
                <wp:effectExtent l="0" t="0" r="3810" b="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08830" cy="131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3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1559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3430" w:type="dxa"/>
                                  <w:gridSpan w:val="3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Прозрачный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барьер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Прозрачный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барьер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Заглушка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Коридор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>Заглушка</w:t>
                                  </w:r>
                                  <w:proofErr w:type="spellEnd"/>
                                  <w:r w:rsidRPr="00046457">
                                    <w:rPr>
                                      <w:sz w:val="12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3F0BC" id="Text Box 24" o:spid="_x0000_s1048" type="#_x0000_t202" style="position:absolute;left:0;text-align:left;margin-left:212.5pt;margin-top:497.15pt;width:189.65pt;height:103.7pt;rotation:90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" filled="f" stroked="f">
                <v:textbox style="mso-fit-shape-to-text:t">
                  <w:txbxContent>
                    <w:tbl>
                      <w:tblPr>
                        <w:tblW w:w="343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1559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3430" w:type="dxa"/>
                            <w:gridSpan w:val="3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Прозрачный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барьер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Прозрачный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барьер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3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Заглушка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1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Коридор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046457">
                              <w:rPr>
                                <w:sz w:val="12"/>
                                <w:szCs w:val="16"/>
                              </w:rPr>
                              <w:t>Заглушка</w:t>
                            </w:r>
                            <w:proofErr w:type="spellEnd"/>
                            <w:r w:rsidRPr="00046457">
                              <w:rPr>
                                <w:sz w:val="12"/>
                                <w:szCs w:val="16"/>
                              </w:rPr>
                              <w:t xml:space="preserve"> 2</w:t>
                            </w:r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коридора</w:t>
      </w:r>
      <w:bookmarkEnd w:id="73"/>
      <w:bookmarkEnd w:id="74"/>
    </w:p>
    <w:p w:rsidR="007C1A91" w:rsidRPr="007C1A91" w:rsidRDefault="00797945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A6EA9A" wp14:editId="3A82F69A">
                <wp:simplePos x="0" y="0"/>
                <wp:positionH relativeFrom="column">
                  <wp:posOffset>-415134</wp:posOffset>
                </wp:positionH>
                <wp:positionV relativeFrom="paragraph">
                  <wp:posOffset>6673533</wp:posOffset>
                </wp:positionV>
                <wp:extent cx="1781175" cy="199390"/>
                <wp:effectExtent l="8255" t="0" r="0" b="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593E02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Детали</w:t>
                            </w:r>
                            <w:proofErr w:type="spellEnd"/>
                            <w:r w:rsidRPr="00593E0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593E02">
                              <w:rPr>
                                <w:sz w:val="16"/>
                              </w:rPr>
                              <w:t>коридора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EA9A" id="Text Box 23" o:spid="_x0000_s1049" type="#_x0000_t202" style="position:absolute;left:0;text-align:left;margin-left:-32.7pt;margin-top:525.5pt;width:140.25pt;height:15.7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" filled="f" stroked="f">
                <v:textbox style="mso-fit-shape-to-text:t">
                  <w:txbxContent>
                    <w:p w:rsidR="000A0418" w:rsidRPr="00593E02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593E02">
                        <w:rPr>
                          <w:sz w:val="16"/>
                        </w:rPr>
                        <w:t>Детали</w:t>
                      </w:r>
                      <w:proofErr w:type="spellEnd"/>
                      <w:r w:rsidRPr="00593E0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593E02">
                        <w:rPr>
                          <w:sz w:val="16"/>
                        </w:rPr>
                        <w:t>коридора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32449" cy="7848000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449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A53A7B" w:rsidP="00D04E03">
      <w:pPr>
        <w:pStyle w:val="32"/>
        <w:spacing w:after="440"/>
        <w:jc w:val="both"/>
        <w:rPr>
          <w:lang w:val="ru-RU"/>
        </w:rPr>
      </w:pPr>
      <w:bookmarkStart w:id="75" w:name="_Toc475022099"/>
      <w:bookmarkStart w:id="76" w:name="_Toc476685074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2E9DA" wp14:editId="2FC1F92F">
                <wp:simplePos x="0" y="0"/>
                <wp:positionH relativeFrom="column">
                  <wp:posOffset>-975985</wp:posOffset>
                </wp:positionH>
                <wp:positionV relativeFrom="paragraph">
                  <wp:posOffset>1834154</wp:posOffset>
                </wp:positionV>
                <wp:extent cx="3855492" cy="1569493"/>
                <wp:effectExtent l="0" t="0" r="9525" b="0"/>
                <wp:wrapNone/>
                <wp:docPr id="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55492" cy="1569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4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1701"/>
                              <w:gridCol w:w="1843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5415" w:type="dxa"/>
                                  <w:gridSpan w:val="4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Песок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Насыпной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песок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Боковая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75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838 х 75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75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534 х 75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Передняя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75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262 х 75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Боковая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50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838 х 50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50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534 х 50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Передняя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50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262 х 50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Боковая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25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838 х 25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Угловая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25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534 х 25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Передняя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ступень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25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262 х 25 х 19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Стойка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Высота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 180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диам</w:t>
                                  </w:r>
                                  <w:proofErr w:type="spellEnd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 xml:space="preserve">. 100 </w:t>
                                  </w:r>
                                  <w:proofErr w:type="spellStart"/>
                                  <w:r w:rsidRPr="00C55046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2E9DA" id="Text Box 26" o:spid="_x0000_s1050" type="#_x0000_t202" style="position:absolute;left:0;text-align:left;margin-left:-76.85pt;margin-top:144.4pt;width:303.6pt;height:123.6pt;rotation:90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" filled="f" stroked="f">
                <v:textbox style="mso-fit-shape-to-text:t">
                  <w:txbxContent>
                    <w:tbl>
                      <w:tblPr>
                        <w:tblW w:w="54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1701"/>
                        <w:gridCol w:w="1843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5415" w:type="dxa"/>
                            <w:gridSpan w:val="4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ОПИСАНИЕ</w:t>
                            </w:r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Песок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Насыпной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песок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Боковая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75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838 х 75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75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534 х 75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Передняя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75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262 х 75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Боковая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50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838 х 50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50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534 х 50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Передняя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50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262 х 50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Боковая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25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838 х 25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Угловая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25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534 х 25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Передняя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ступень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25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262 х 25 х 19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Стойка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Высота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 180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диам</w:t>
                            </w:r>
                            <w:proofErr w:type="spellEnd"/>
                            <w:r w:rsidRPr="00C55046">
                              <w:rPr>
                                <w:sz w:val="12"/>
                                <w:szCs w:val="16"/>
                              </w:rPr>
                              <w:t xml:space="preserve">. 100 </w:t>
                            </w:r>
                            <w:proofErr w:type="spellStart"/>
                            <w:r w:rsidRPr="00C55046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песочницы</w:t>
      </w:r>
      <w:bookmarkEnd w:id="75"/>
      <w:bookmarkEnd w:id="76"/>
    </w:p>
    <w:p w:rsidR="007C1A91" w:rsidRPr="007C1A91" w:rsidRDefault="00A53A7B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814143" wp14:editId="5CB1823A">
                <wp:simplePos x="0" y="0"/>
                <wp:positionH relativeFrom="column">
                  <wp:posOffset>-435767</wp:posOffset>
                </wp:positionH>
                <wp:positionV relativeFrom="paragraph">
                  <wp:posOffset>6673533</wp:posOffset>
                </wp:positionV>
                <wp:extent cx="1781175" cy="199390"/>
                <wp:effectExtent l="5398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C001B3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C55046">
                              <w:rPr>
                                <w:sz w:val="16"/>
                              </w:rPr>
                              <w:t>Детали</w:t>
                            </w:r>
                            <w:proofErr w:type="spellEnd"/>
                            <w:r w:rsidRPr="00C55046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C55046">
                              <w:rPr>
                                <w:sz w:val="16"/>
                              </w:rPr>
                              <w:t>песочницы</w:t>
                            </w:r>
                            <w:proofErr w:type="spellEnd"/>
                            <w:r w:rsidRPr="00C55046">
                              <w:rPr>
                                <w:sz w:val="16"/>
                              </w:rPr>
                              <w:t xml:space="preserve"> в </w:t>
                            </w:r>
                            <w:proofErr w:type="spellStart"/>
                            <w:r w:rsidRPr="00C55046">
                              <w:rPr>
                                <w:sz w:val="16"/>
                              </w:rPr>
                              <w:t>сборе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4143" id="Text Box 25" o:spid="_x0000_s1051" type="#_x0000_t202" style="position:absolute;left:0;text-align:left;margin-left:-34.3pt;margin-top:525.5pt;width:140.25pt;height:15.7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" filled="f" stroked="f">
                <v:textbox style="mso-fit-shape-to-text:t">
                  <w:txbxContent>
                    <w:p w:rsidR="000A0418" w:rsidRPr="00C001B3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C55046">
                        <w:rPr>
                          <w:sz w:val="16"/>
                        </w:rPr>
                        <w:t>Детали</w:t>
                      </w:r>
                      <w:proofErr w:type="spellEnd"/>
                      <w:r w:rsidRPr="00C55046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C55046">
                        <w:rPr>
                          <w:sz w:val="16"/>
                        </w:rPr>
                        <w:t>песочницы</w:t>
                      </w:r>
                      <w:proofErr w:type="spellEnd"/>
                      <w:r w:rsidRPr="00C55046">
                        <w:rPr>
                          <w:sz w:val="16"/>
                        </w:rPr>
                        <w:t xml:space="preserve"> в </w:t>
                      </w:r>
                      <w:proofErr w:type="spellStart"/>
                      <w:r w:rsidRPr="00C55046">
                        <w:rPr>
                          <w:sz w:val="16"/>
                        </w:rPr>
                        <w:t>сборе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37709" cy="7848000"/>
            <wp:effectExtent l="0" t="0" r="635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1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709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D44477" w:rsidP="00D04E03">
      <w:pPr>
        <w:pStyle w:val="32"/>
        <w:spacing w:after="440"/>
        <w:jc w:val="both"/>
        <w:rPr>
          <w:lang w:val="ru-RU"/>
        </w:rPr>
      </w:pPr>
      <w:bookmarkStart w:id="77" w:name="_Toc475022100"/>
      <w:bookmarkStart w:id="78" w:name="_Toc476685075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B4204E" wp14:editId="494849A5">
                <wp:simplePos x="0" y="0"/>
                <wp:positionH relativeFrom="column">
                  <wp:posOffset>-431800</wp:posOffset>
                </wp:positionH>
                <wp:positionV relativeFrom="paragraph">
                  <wp:posOffset>7131685</wp:posOffset>
                </wp:positionV>
                <wp:extent cx="1781175" cy="199390"/>
                <wp:effectExtent l="5398" t="0" r="0" b="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C001B3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650484">
                              <w:rPr>
                                <w:sz w:val="16"/>
                              </w:rPr>
                              <w:t>Детали</w:t>
                            </w:r>
                            <w:proofErr w:type="spellEnd"/>
                            <w:r w:rsidRPr="00650484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6"/>
                              </w:rPr>
                              <w:t>будки</w:t>
                            </w:r>
                            <w:proofErr w:type="spellEnd"/>
                            <w:r w:rsidRPr="00650484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6"/>
                              </w:rPr>
                              <w:t>для</w:t>
                            </w:r>
                            <w:proofErr w:type="spellEnd"/>
                            <w:r w:rsidRPr="00650484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6"/>
                              </w:rPr>
                              <w:t>родителей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204E" id="Text Box 28" o:spid="_x0000_s1052" type="#_x0000_t202" style="position:absolute;left:0;text-align:left;margin-left:-34pt;margin-top:561.55pt;width:140.25pt;height:15.7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" filled="f" stroked="f">
                <v:textbox style="mso-fit-shape-to-text:t">
                  <w:txbxContent>
                    <w:p w:rsidR="000A0418" w:rsidRPr="00C001B3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650484">
                        <w:rPr>
                          <w:sz w:val="16"/>
                        </w:rPr>
                        <w:t>Детали</w:t>
                      </w:r>
                      <w:proofErr w:type="spellEnd"/>
                      <w:r w:rsidRPr="00650484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650484">
                        <w:rPr>
                          <w:sz w:val="16"/>
                        </w:rPr>
                        <w:t>будки</w:t>
                      </w:r>
                      <w:proofErr w:type="spellEnd"/>
                      <w:r w:rsidRPr="00650484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650484">
                        <w:rPr>
                          <w:sz w:val="16"/>
                        </w:rPr>
                        <w:t>для</w:t>
                      </w:r>
                      <w:proofErr w:type="spellEnd"/>
                      <w:r w:rsidRPr="00650484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650484">
                        <w:rPr>
                          <w:sz w:val="16"/>
                        </w:rPr>
                        <w:t>родителей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будки для родителей</w:t>
      </w:r>
      <w:bookmarkEnd w:id="77"/>
      <w:bookmarkEnd w:id="78"/>
    </w:p>
    <w:p w:rsidR="007C1A91" w:rsidRPr="007C1A91" w:rsidRDefault="00A53A7B" w:rsidP="00D04E03">
      <w:pPr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F94619" wp14:editId="6B0317C7">
                <wp:simplePos x="0" y="0"/>
                <wp:positionH relativeFrom="column">
                  <wp:posOffset>2520808</wp:posOffset>
                </wp:positionH>
                <wp:positionV relativeFrom="paragraph">
                  <wp:posOffset>2083084</wp:posOffset>
                </wp:positionV>
                <wp:extent cx="3621405" cy="931545"/>
                <wp:effectExtent l="82550" t="0" r="80645" b="23495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21405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13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79"/>
                              <w:gridCol w:w="992"/>
                              <w:gridCol w:w="2268"/>
                            </w:tblGrid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4139" w:type="dxa"/>
                                  <w:gridSpan w:val="3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</w:tr>
                            <w:tr w:rsidR="000A0418" w:rsidRPr="00D04E03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7C1A91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>Передняя сторона будок для родителей</w:t>
                                  </w:r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Стенка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половины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площадки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937F95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Крышка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будки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родителей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937F95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Разделитель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будок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родителей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879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937F95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Сетчатый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шаблон</w:t>
                                  </w:r>
                                  <w:proofErr w:type="spellEnd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50484">
                                    <w:rPr>
                                      <w:sz w:val="12"/>
                                      <w:szCs w:val="16"/>
                                    </w:rPr>
                                    <w:t>родителя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94619" id="Text Box 27" o:spid="_x0000_s1053" type="#_x0000_t202" style="position:absolute;left:0;text-align:left;margin-left:198.5pt;margin-top:164pt;width:285.15pt;height:73.35pt;rotation:90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" filled="f" stroked="f">
                <v:textbox style="mso-fit-shape-to-text:t">
                  <w:txbxContent>
                    <w:tbl>
                      <w:tblPr>
                        <w:tblW w:w="413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79"/>
                        <w:gridCol w:w="992"/>
                        <w:gridCol w:w="2268"/>
                      </w:tblGrid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4139" w:type="dxa"/>
                            <w:gridSpan w:val="3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</w:tr>
                      <w:tr w:rsidR="000A0418" w:rsidRPr="00D04E03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>Передняя сторона будок для родителей</w:t>
                            </w:r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Стенка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половины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площадки</w:t>
                            </w:r>
                            <w:proofErr w:type="spellEnd"/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937F95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Крышка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будки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родителей</w:t>
                            </w:r>
                            <w:proofErr w:type="spellEnd"/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937F95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Разделитель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будок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родителей</w:t>
                            </w:r>
                            <w:proofErr w:type="spellEnd"/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879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937F95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Сетчатый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шаблон</w:t>
                            </w:r>
                            <w:proofErr w:type="spellEnd"/>
                            <w:r w:rsidRPr="00650484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50484">
                              <w:rPr>
                                <w:sz w:val="12"/>
                                <w:szCs w:val="16"/>
                              </w:rPr>
                              <w:t>родителя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noProof/>
          <w:lang w:val="ru-RU" w:eastAsia="ru-RU"/>
        </w:rPr>
        <w:drawing>
          <wp:inline distT="0" distB="0" distL="0" distR="0">
            <wp:extent cx="5548193" cy="7848000"/>
            <wp:effectExtent l="0" t="0" r="0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1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93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1" w:rsidRPr="007C1A91" w:rsidRDefault="00A53A7B" w:rsidP="00D04E03">
      <w:pPr>
        <w:pStyle w:val="32"/>
        <w:spacing w:after="440"/>
        <w:jc w:val="both"/>
        <w:rPr>
          <w:rFonts w:eastAsiaTheme="minorHAnsi" w:cstheme="minorBidi"/>
          <w:color w:val="auto"/>
          <w:sz w:val="20"/>
          <w:szCs w:val="22"/>
          <w:lang w:val="ru-RU"/>
        </w:rPr>
      </w:pPr>
      <w:bookmarkStart w:id="79" w:name="_Toc475022101"/>
      <w:bookmarkStart w:id="80" w:name="_Toc476685076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9B00DA" wp14:editId="027C78AD">
                <wp:simplePos x="0" y="0"/>
                <wp:positionH relativeFrom="column">
                  <wp:posOffset>-614320</wp:posOffset>
                </wp:positionH>
                <wp:positionV relativeFrom="paragraph">
                  <wp:posOffset>6194615</wp:posOffset>
                </wp:positionV>
                <wp:extent cx="3391469" cy="709683"/>
                <wp:effectExtent l="6667" t="0" r="6668" b="0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91469" cy="709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8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top w:w="11" w:type="dxa"/>
                                <w:left w:w="28" w:type="dxa"/>
                                <w:bottom w:w="11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95"/>
                              <w:gridCol w:w="993"/>
                              <w:gridCol w:w="2268"/>
                              <w:gridCol w:w="992"/>
                            </w:tblGrid>
                            <w:tr w:rsidR="000A0418" w:rsidTr="007C1A91">
                              <w:trPr>
                                <w:cantSplit/>
                              </w:trPr>
                              <w:tc>
                                <w:tcPr>
                                  <w:tcW w:w="4848" w:type="dxa"/>
                                  <w:gridSpan w:val="4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372E02">
                                    <w:rPr>
                                      <w:sz w:val="12"/>
                                      <w:szCs w:val="16"/>
                                    </w:rPr>
                                    <w:t>СПЕЦИФИКАЦИЯ ДЕТАЛЕЙ</w:t>
                                  </w:r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59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КОЛИЧЕСТВО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НАЗВАНИЕ ДЕТАЛИ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59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7C1A91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</w:pPr>
                                  <w:r w:rsidRPr="007C1A91">
                                    <w:rPr>
                                      <w:sz w:val="12"/>
                                      <w:szCs w:val="16"/>
                                      <w:lang w:val="ru-RU"/>
                                    </w:rPr>
                                    <w:t>Опорный щит для сетчатого шаблона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110 х 110 х 6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59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Крючок</w:t>
                                  </w:r>
                                  <w:proofErr w:type="spellEnd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для</w:t>
                                  </w:r>
                                  <w:proofErr w:type="spellEnd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сетчатого</w:t>
                                  </w:r>
                                  <w:proofErr w:type="spellEnd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шаблона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150 х 25 х 2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  <w:tr w:rsidR="000A0418" w:rsidTr="00A53A7B">
                              <w:trPr>
                                <w:cantSplit/>
                              </w:trPr>
                              <w:tc>
                                <w:tcPr>
                                  <w:tcW w:w="595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0A0418" w:rsidRPr="00372E02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Распечатка</w:t>
                                  </w:r>
                                  <w:proofErr w:type="spellEnd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сетчатого</w:t>
                                  </w:r>
                                  <w:proofErr w:type="spellEnd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шаблона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0A0418" w:rsidRPr="001C10AD" w:rsidRDefault="000A0418" w:rsidP="007C1A91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 xml:space="preserve">90 х 90 х 1,0 </w:t>
                                  </w:r>
                                  <w:proofErr w:type="spellStart"/>
                                  <w:r w:rsidRPr="00D15D42">
                                    <w:rPr>
                                      <w:sz w:val="12"/>
                                      <w:szCs w:val="16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B00DA" id="Text Box 29" o:spid="_x0000_s1054" type="#_x0000_t202" style="position:absolute;left:0;text-align:left;margin-left:-48.35pt;margin-top:487.75pt;width:267.05pt;height:55.9pt;rotation:90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" filled="f" stroked="f">
                <v:textbox style="mso-fit-shape-to-text:t">
                  <w:txbxContent>
                    <w:tbl>
                      <w:tblPr>
                        <w:tblW w:w="48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top w:w="11" w:type="dxa"/>
                          <w:left w:w="28" w:type="dxa"/>
                          <w:bottom w:w="11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95"/>
                        <w:gridCol w:w="993"/>
                        <w:gridCol w:w="2268"/>
                        <w:gridCol w:w="992"/>
                      </w:tblGrid>
                      <w:tr w:rsidR="000A0418" w:rsidTr="007C1A91">
                        <w:trPr>
                          <w:cantSplit/>
                        </w:trPr>
                        <w:tc>
                          <w:tcPr>
                            <w:tcW w:w="4848" w:type="dxa"/>
                            <w:gridSpan w:val="4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372E02">
                              <w:rPr>
                                <w:sz w:val="12"/>
                                <w:szCs w:val="16"/>
                              </w:rPr>
                              <w:t>СПЕЦИФИКАЦИЯ ДЕТАЛЕЙ</w:t>
                            </w:r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59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КОЛИЧЕСТВО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НАЗВАНИЕ ДЕТАЛИ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ОПИСАНИЕ</w:t>
                            </w:r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59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  <w:lang w:val="ru-RU"/>
                              </w:rPr>
                            </w:pPr>
                            <w:r w:rsidRPr="007C1A91">
                              <w:rPr>
                                <w:sz w:val="12"/>
                                <w:szCs w:val="16"/>
                                <w:lang w:val="ru-RU"/>
                              </w:rPr>
                              <w:t>Опорный щит для сетчатого шаблона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110 х 110 х 6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59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Крючок</w:t>
                            </w:r>
                            <w:proofErr w:type="spellEnd"/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для</w:t>
                            </w:r>
                            <w:proofErr w:type="spellEnd"/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сетчатого</w:t>
                            </w:r>
                            <w:proofErr w:type="spellEnd"/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шаблона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150 х 25 х 2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  <w:tr w:rsidR="000A0418" w:rsidTr="00A53A7B">
                        <w:trPr>
                          <w:cantSplit/>
                        </w:trPr>
                        <w:tc>
                          <w:tcPr>
                            <w:tcW w:w="595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0A0418" w:rsidRPr="00372E02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Распечатка</w:t>
                            </w:r>
                            <w:proofErr w:type="spellEnd"/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сетчатого</w:t>
                            </w:r>
                            <w:proofErr w:type="spellEnd"/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шаблона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</w:tcPr>
                          <w:p w:rsidR="000A0418" w:rsidRPr="001C10AD" w:rsidRDefault="000A0418" w:rsidP="007C1A91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D15D42">
                              <w:rPr>
                                <w:sz w:val="12"/>
                                <w:szCs w:val="16"/>
                              </w:rPr>
                              <w:t xml:space="preserve">90 х 90 х 1,0 </w:t>
                            </w:r>
                            <w:proofErr w:type="spellStart"/>
                            <w:r w:rsidRPr="00D15D42">
                              <w:rPr>
                                <w:sz w:val="12"/>
                                <w:szCs w:val="16"/>
                              </w:rPr>
                              <w:t>мм</w:t>
                            </w:r>
                            <w:proofErr w:type="spellEnd"/>
                          </w:p>
                        </w:tc>
                      </w:tr>
                    </w:tbl>
                    <w:p w:rsidR="000A0418" w:rsidRPr="00372E02" w:rsidRDefault="000A0418" w:rsidP="007C1A91">
                      <w:pPr>
                        <w:spacing w:after="0"/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4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6591A3" wp14:editId="0790E898">
                <wp:simplePos x="0" y="0"/>
                <wp:positionH relativeFrom="column">
                  <wp:posOffset>-1036320</wp:posOffset>
                </wp:positionH>
                <wp:positionV relativeFrom="paragraph">
                  <wp:posOffset>2211070</wp:posOffset>
                </wp:positionV>
                <wp:extent cx="3766185" cy="810260"/>
                <wp:effectExtent l="5398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76618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Примечание.</w:t>
                            </w: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0A0418" w:rsidRPr="007C1A91" w:rsidRDefault="000A0418" w:rsidP="007C1A91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7C1A91">
                              <w:rPr>
                                <w:lang w:val="ru-RU"/>
                              </w:rPr>
                              <w:t>Как вариант, сетчатые шаблоны можно закрепить на</w:t>
                            </w:r>
                            <w:r w:rsidR="00A53A7B">
                              <w:rPr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опорных щитах и задней стенке будки для родителей на</w:t>
                            </w:r>
                            <w:r w:rsidR="00A53A7B">
                              <w:rPr>
                                <w:lang w:val="en-US"/>
                              </w:rPr>
                              <w:t> </w:t>
                            </w:r>
                            <w:r w:rsidRPr="007C1A91">
                              <w:rPr>
                                <w:lang w:val="ru-RU"/>
                              </w:rPr>
                              <w:t>«липучке».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91A3" id="Text Box 30" o:spid="_x0000_s1055" type="#_x0000_t202" style="position:absolute;left:0;text-align:left;margin-left:-81.6pt;margin-top:174.1pt;width:296.55pt;height:63.8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" filled="f" stroked="f">
                <v:textbox style="mso-fit-shape-to-text:t">
                  <w:txbxContent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Примечание.</w:t>
                      </w: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0A0418" w:rsidRPr="007C1A91" w:rsidRDefault="000A0418" w:rsidP="007C1A91">
                      <w:pPr>
                        <w:spacing w:after="0"/>
                        <w:rPr>
                          <w:lang w:val="ru-RU"/>
                        </w:rPr>
                      </w:pPr>
                      <w:r w:rsidRPr="007C1A91">
                        <w:rPr>
                          <w:lang w:val="ru-RU"/>
                        </w:rPr>
                        <w:t>Как вариант, сетчатые шаблоны можно закрепить на</w:t>
                      </w:r>
                      <w:r w:rsidR="00A53A7B">
                        <w:rPr>
                          <w:lang w:val="en-US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опорных щитах и задней стенке будки для родителей на</w:t>
                      </w:r>
                      <w:r w:rsidR="00A53A7B">
                        <w:rPr>
                          <w:lang w:val="en-US"/>
                        </w:rPr>
                        <w:t> </w:t>
                      </w:r>
                      <w:r w:rsidRPr="007C1A91">
                        <w:rPr>
                          <w:lang w:val="ru-RU"/>
                        </w:rPr>
                        <w:t>«липучке».</w:t>
                      </w:r>
                    </w:p>
                  </w:txbxContent>
                </v:textbox>
              </v:shape>
            </w:pict>
          </mc:Fallback>
        </mc:AlternateContent>
      </w:r>
      <w:r w:rsidR="00D4447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37C28B" wp14:editId="3F2F3898">
                <wp:simplePos x="0" y="0"/>
                <wp:positionH relativeFrom="column">
                  <wp:posOffset>-431800</wp:posOffset>
                </wp:positionH>
                <wp:positionV relativeFrom="paragraph">
                  <wp:posOffset>7118350</wp:posOffset>
                </wp:positionV>
                <wp:extent cx="1781175" cy="199390"/>
                <wp:effectExtent l="5398" t="0" r="0" b="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8117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18" w:rsidRPr="00C001B3" w:rsidRDefault="000A0418" w:rsidP="007C1A91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D15D42">
                              <w:rPr>
                                <w:sz w:val="16"/>
                              </w:rPr>
                              <w:t>Подвеска</w:t>
                            </w:r>
                            <w:proofErr w:type="spellEnd"/>
                            <w:r w:rsidRPr="00D15D4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6"/>
                              </w:rPr>
                              <w:t>для</w:t>
                            </w:r>
                            <w:proofErr w:type="spellEnd"/>
                            <w:r w:rsidRPr="00D15D4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6"/>
                              </w:rPr>
                              <w:t>сетчатого</w:t>
                            </w:r>
                            <w:proofErr w:type="spellEnd"/>
                            <w:r w:rsidRPr="00D15D4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15D42">
                              <w:rPr>
                                <w:sz w:val="16"/>
                              </w:rPr>
                              <w:t>шаблона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C28B" id="Text Box 31" o:spid="_x0000_s1056" type="#_x0000_t202" style="position:absolute;left:0;text-align:left;margin-left:-34pt;margin-top:560.5pt;width:140.25pt;height:15.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" filled="f" stroked="f">
                <v:textbox style="mso-fit-shape-to-text:t">
                  <w:txbxContent>
                    <w:p w:rsidR="000A0418" w:rsidRPr="00C001B3" w:rsidRDefault="000A0418" w:rsidP="007C1A91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D15D42">
                        <w:rPr>
                          <w:sz w:val="16"/>
                        </w:rPr>
                        <w:t>Подвеска</w:t>
                      </w:r>
                      <w:proofErr w:type="spellEnd"/>
                      <w:r w:rsidRPr="00D15D4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5D42">
                        <w:rPr>
                          <w:sz w:val="16"/>
                        </w:rPr>
                        <w:t>для</w:t>
                      </w:r>
                      <w:proofErr w:type="spellEnd"/>
                      <w:r w:rsidRPr="00D15D4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5D42">
                        <w:rPr>
                          <w:sz w:val="16"/>
                        </w:rPr>
                        <w:t>сетчатого</w:t>
                      </w:r>
                      <w:proofErr w:type="spellEnd"/>
                      <w:r w:rsidRPr="00D15D4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15D42">
                        <w:rPr>
                          <w:sz w:val="16"/>
                        </w:rPr>
                        <w:t>шаблона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1A91" w:rsidRPr="007C1A91">
        <w:rPr>
          <w:lang w:val="ru-RU"/>
        </w:rPr>
        <w:t>Детали пластины для подвески сетчатого шаблона</w:t>
      </w:r>
      <w:bookmarkEnd w:id="79"/>
      <w:bookmarkEnd w:id="80"/>
    </w:p>
    <w:p w:rsidR="007C1A91" w:rsidRPr="007C1A91" w:rsidRDefault="007C1A91" w:rsidP="00D04E03">
      <w:pPr>
        <w:jc w:val="both"/>
        <w:rPr>
          <w:lang w:val="ru-RU"/>
        </w:rPr>
      </w:pPr>
      <w:r w:rsidRPr="007C1A91">
        <w:rPr>
          <w:noProof/>
          <w:lang w:val="ru-RU" w:eastAsia="ru-RU"/>
        </w:rPr>
        <w:drawing>
          <wp:inline distT="0" distB="0" distL="0" distR="0">
            <wp:extent cx="5566085" cy="7848000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G 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85" cy="78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A91" w:rsidRPr="007C1A91" w:rsidSect="007C1A91">
      <w:headerReference w:type="default" r:id="rId49"/>
      <w:footerReference w:type="first" r:id="rId50"/>
      <w:pgSz w:w="11906" w:h="16838" w:code="9"/>
      <w:pgMar w:top="1985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872" w:rsidRDefault="003E3872" w:rsidP="007E5872">
      <w:pPr>
        <w:spacing w:after="0"/>
      </w:pPr>
      <w:r>
        <w:separator/>
      </w:r>
    </w:p>
  </w:endnote>
  <w:endnote w:type="continuationSeparator" w:id="0">
    <w:p w:rsidR="003E3872" w:rsidRDefault="003E3872" w:rsidP="007E58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utiger LT Com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9930" w:type="dxa"/>
      <w:tblBorders>
        <w:top w:val="single" w:sz="48" w:space="0" w:color="97D700"/>
        <w:left w:val="nil"/>
        <w:bottom w:val="nil"/>
        <w:right w:val="nil"/>
        <w:insideH w:val="nil"/>
        <w:insideV w:val="nil"/>
      </w:tblBorders>
      <w:tblLayout w:type="fixed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4196"/>
      <w:gridCol w:w="1537"/>
      <w:gridCol w:w="4197"/>
    </w:tblGrid>
    <w:tr w:rsidR="000A0418" w:rsidRPr="00702A8B" w:rsidTr="007C1A91">
      <w:tc>
        <w:tcPr>
          <w:tcW w:w="4073" w:type="dxa"/>
          <w:vAlign w:val="center"/>
          <w:hideMark/>
        </w:tcPr>
        <w:p w:rsidR="000A0418" w:rsidRPr="00702A8B" w:rsidRDefault="000A0418" w:rsidP="007C1A91">
          <w:pPr>
            <w:pStyle w:val="aa"/>
            <w:rPr>
              <w:lang w:val="ru-RU"/>
            </w:rPr>
          </w:pPr>
          <w:r w:rsidRPr="00702A8B">
            <w:rPr>
              <w:lang w:val="ru-RU"/>
            </w:rPr>
            <w:t>WSC2017_TP23_pre_EN</w:t>
          </w:r>
        </w:p>
      </w:tc>
      <w:tc>
        <w:tcPr>
          <w:tcW w:w="1492" w:type="dxa"/>
          <w:vAlign w:val="center"/>
          <w:hideMark/>
        </w:tcPr>
        <w:p w:rsidR="000A0418" w:rsidRPr="00702A8B" w:rsidRDefault="000A0418" w:rsidP="007C1A91">
          <w:pPr>
            <w:pStyle w:val="aa"/>
            <w:jc w:val="center"/>
            <w:rPr>
              <w:lang w:val="ru-RU"/>
            </w:rPr>
          </w:pPr>
          <w:r w:rsidRPr="00702A8B">
            <w:rPr>
              <w:lang w:val="ru-RU"/>
            </w:rPr>
            <w:t>Версия: 1,0</w:t>
          </w:r>
        </w:p>
        <w:p w:rsidR="000A0418" w:rsidRPr="00702A8B" w:rsidRDefault="000A0418" w:rsidP="007C1A91">
          <w:pPr>
            <w:pStyle w:val="aa"/>
            <w:jc w:val="center"/>
            <w:rPr>
              <w:lang w:val="ru-RU"/>
            </w:rPr>
          </w:pPr>
          <w:r w:rsidRPr="00702A8B">
            <w:rPr>
              <w:lang w:val="ru-RU"/>
            </w:rPr>
            <w:t>Дата: 16.01.17</w:t>
          </w:r>
        </w:p>
      </w:tc>
      <w:tc>
        <w:tcPr>
          <w:tcW w:w="4074" w:type="dxa"/>
          <w:vAlign w:val="center"/>
          <w:hideMark/>
        </w:tcPr>
        <w:p w:rsidR="000A0418" w:rsidRPr="00702A8B" w:rsidRDefault="000A0418" w:rsidP="007C1A91">
          <w:pPr>
            <w:pStyle w:val="aa"/>
            <w:jc w:val="right"/>
            <w:rPr>
              <w:lang w:val="ru-RU"/>
            </w:rPr>
          </w:pPr>
          <w:r w:rsidRPr="00702A8B">
            <w:rPr>
              <w:lang w:val="ru-RU"/>
            </w:rPr>
            <w:fldChar w:fldCharType="begin"/>
          </w:r>
          <w:r w:rsidRPr="00702A8B">
            <w:rPr>
              <w:lang w:val="ru-RU"/>
            </w:rPr>
            <w:instrText xml:space="preserve"> PAGE   \* MERGEFORMAT </w:instrText>
          </w:r>
          <w:r w:rsidRPr="00702A8B">
            <w:rPr>
              <w:lang w:val="ru-RU"/>
            </w:rPr>
            <w:fldChar w:fldCharType="separate"/>
          </w:r>
          <w:r w:rsidR="00D04E03">
            <w:rPr>
              <w:noProof/>
              <w:lang w:val="ru-RU"/>
            </w:rPr>
            <w:t>32</w:t>
          </w:r>
          <w:r w:rsidRPr="00702A8B">
            <w:rPr>
              <w:noProof/>
              <w:lang w:val="ru-RU"/>
            </w:rPr>
            <w:fldChar w:fldCharType="end"/>
          </w:r>
          <w:r w:rsidRPr="00702A8B">
            <w:rPr>
              <w:lang w:val="ru-RU"/>
            </w:rPr>
            <w:t xml:space="preserve"> из </w:t>
          </w:r>
          <w:r w:rsidRPr="00702A8B">
            <w:rPr>
              <w:lang w:val="ru-RU"/>
            </w:rPr>
            <w:fldChar w:fldCharType="begin"/>
          </w:r>
          <w:r w:rsidRPr="00702A8B">
            <w:rPr>
              <w:lang w:val="ru-RU"/>
            </w:rPr>
            <w:instrText xml:space="preserve"> NUMPAGES   \* MERGEFORMAT </w:instrText>
          </w:r>
          <w:r w:rsidRPr="00702A8B">
            <w:rPr>
              <w:lang w:val="ru-RU"/>
            </w:rPr>
            <w:fldChar w:fldCharType="separate"/>
          </w:r>
          <w:r w:rsidR="00D04E03">
            <w:rPr>
              <w:noProof/>
              <w:lang w:val="ru-RU"/>
            </w:rPr>
            <w:t>33</w:t>
          </w:r>
          <w:r w:rsidRPr="00702A8B">
            <w:rPr>
              <w:noProof/>
              <w:lang w:val="ru-RU"/>
            </w:rPr>
            <w:fldChar w:fldCharType="end"/>
          </w:r>
        </w:p>
      </w:tc>
    </w:tr>
  </w:tbl>
  <w:p w:rsidR="000A0418" w:rsidRPr="00702A8B" w:rsidRDefault="000A0418" w:rsidP="007C1A91">
    <w:pPr>
      <w:pStyle w:val="aa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18" w:rsidRPr="00F729AF" w:rsidRDefault="00D04E03" w:rsidP="00D04E03">
    <w:pPr>
      <w:pStyle w:val="aa"/>
      <w:tabs>
        <w:tab w:val="clear" w:pos="4513"/>
        <w:tab w:val="clear" w:pos="9026"/>
        <w:tab w:val="left" w:pos="8880"/>
      </w:tabs>
      <w:rPr>
        <w:sz w:val="16"/>
        <w:szCs w:val="16"/>
      </w:rPr>
    </w:pPr>
    <w:r>
      <w:rPr>
        <w:sz w:val="16"/>
        <w:szCs w:val="16"/>
      </w:rPr>
      <w:t>WS</w:t>
    </w:r>
    <w:r>
      <w:rPr>
        <w:sz w:val="16"/>
        <w:szCs w:val="16"/>
        <w:lang w:val="en-US"/>
      </w:rPr>
      <w:t>R</w:t>
    </w:r>
    <w:r w:rsidR="000A0418">
      <w:rPr>
        <w:sz w:val="16"/>
        <w:szCs w:val="16"/>
      </w:rPr>
      <w:t>2017_TP23</w:t>
    </w:r>
    <w:r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18" w:rsidRDefault="000A04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872" w:rsidRDefault="003E3872" w:rsidP="007E5872">
      <w:pPr>
        <w:spacing w:after="0"/>
      </w:pPr>
      <w:r>
        <w:separator/>
      </w:r>
    </w:p>
  </w:footnote>
  <w:footnote w:type="continuationSeparator" w:id="0">
    <w:p w:rsidR="003E3872" w:rsidRDefault="003E3872" w:rsidP="007E58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18" w:rsidRDefault="000A0418" w:rsidP="007C1A91">
    <w:pPr>
      <w:pStyle w:val="a8"/>
    </w:pPr>
    <w:r w:rsidRPr="00A77E62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5710555</wp:posOffset>
          </wp:positionH>
          <wp:positionV relativeFrom="paragraph">
            <wp:posOffset>-170180</wp:posOffset>
          </wp:positionV>
          <wp:extent cx="914400" cy="62484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-WorldSkills-White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248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A77E62"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-453390</wp:posOffset>
          </wp:positionV>
          <wp:extent cx="7572375" cy="9372600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937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18" w:rsidRDefault="000A0418" w:rsidP="007C1A91">
    <w:pPr>
      <w:pStyle w:val="a8"/>
    </w:pPr>
    <w:r w:rsidRPr="00BD124E"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-2540</wp:posOffset>
          </wp:positionH>
          <wp:positionV relativeFrom="page">
            <wp:posOffset>-1905</wp:posOffset>
          </wp:positionV>
          <wp:extent cx="7614000" cy="10746000"/>
          <wp:effectExtent l="0" t="0" r="6350" b="0"/>
          <wp:wrapNone/>
          <wp:docPr id="10" name="Picture 10" descr="\\psf\Home\\Dropbox (WS Secretariat)\WSI DESIGN\Updated templates (JC)\Word\elements\Cube_Comp_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\Dropbox (WS Secretariat)\WSI DESIGN\Updated templates (JC)\Word\elements\Cube_Comp_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4000" cy="107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6362065</wp:posOffset>
          </wp:positionH>
          <wp:positionV relativeFrom="page">
            <wp:posOffset>212725</wp:posOffset>
          </wp:positionV>
          <wp:extent cx="1080000" cy="795600"/>
          <wp:effectExtent l="0" t="0" r="0" b="0"/>
          <wp:wrapNone/>
          <wp:docPr id="11" name="Picture 11" descr="\\psf\Home\\Dropbox (WS Secretariat)\WSI DESIGN\WS_Logos_Updated_SJ\RGB PNG\worldskills_white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me\\Dropbox (WS Secretariat)\WSI DESIGN\WS_Logos_Updated_SJ\RGB PNG\worldskills_white_RGB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18" w:rsidRDefault="000A0418" w:rsidP="007C1A91">
    <w:pPr>
      <w:pStyle w:val="a8"/>
    </w:pPr>
    <w:r w:rsidRPr="00BD124E">
      <w:rPr>
        <w:noProof/>
        <w:lang w:val="ru-RU"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5897245</wp:posOffset>
          </wp:positionH>
          <wp:positionV relativeFrom="page">
            <wp:posOffset>248285</wp:posOffset>
          </wp:positionV>
          <wp:extent cx="1080000" cy="795600"/>
          <wp:effectExtent l="0" t="0" r="0" b="0"/>
          <wp:wrapNone/>
          <wp:docPr id="4" name="Picture 4" descr="\\psf\Home\\Dropbox (WS Secretariat)\WSI DESIGN\WS_Logos_Updated_SJ\RGB PNG\worldskills_lightgreen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sf\Home\\Dropbox (WS Secretariat)\WSI DESIGN\WS_Logos_Updated_SJ\RGB PNG\worldskills_lightgreen_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124E"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550800" cy="561600"/>
          <wp:effectExtent l="0" t="0" r="1905" b="0"/>
          <wp:wrapNone/>
          <wp:docPr id="5" name="Picture 5" descr="\\psf\Home\\Dropbox (WS Secretariat)\WSI DESIGN\Updated templates (JC)\PowerPoint\elements\focus_competi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psf\Home\\Dropbox (WS Secretariat)\WSI DESIGN\Updated templates (JC)\PowerPoint\elements\focus_competiti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91E825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BD8D4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8AB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58A79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46F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788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A45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981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1058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E26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36D2C0B"/>
    <w:multiLevelType w:val="hybridMultilevel"/>
    <w:tmpl w:val="9E4EBE3A"/>
    <w:lvl w:ilvl="0" w:tplc="5554F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440C59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D73E0E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E8429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DAB1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82C98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A619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E40E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CE00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3D10972"/>
    <w:multiLevelType w:val="hybridMultilevel"/>
    <w:tmpl w:val="6ACCAC46"/>
    <w:lvl w:ilvl="0" w:tplc="E3A60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F9E0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9E0E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4A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706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EF2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26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D014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501D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1630C1"/>
    <w:multiLevelType w:val="hybridMultilevel"/>
    <w:tmpl w:val="3758B65A"/>
    <w:lvl w:ilvl="0" w:tplc="22242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4E2820" w:tentative="1">
      <w:start w:val="1"/>
      <w:numFmt w:val="lowerLetter"/>
      <w:lvlText w:val="%2."/>
      <w:lvlJc w:val="left"/>
      <w:pPr>
        <w:ind w:left="1440" w:hanging="360"/>
      </w:pPr>
    </w:lvl>
    <w:lvl w:ilvl="2" w:tplc="BC4AF256" w:tentative="1">
      <w:start w:val="1"/>
      <w:numFmt w:val="lowerRoman"/>
      <w:lvlText w:val="%3."/>
      <w:lvlJc w:val="right"/>
      <w:pPr>
        <w:ind w:left="2160" w:hanging="180"/>
      </w:pPr>
    </w:lvl>
    <w:lvl w:ilvl="3" w:tplc="60400898" w:tentative="1">
      <w:start w:val="1"/>
      <w:numFmt w:val="decimal"/>
      <w:lvlText w:val="%4."/>
      <w:lvlJc w:val="left"/>
      <w:pPr>
        <w:ind w:left="2880" w:hanging="360"/>
      </w:pPr>
    </w:lvl>
    <w:lvl w:ilvl="4" w:tplc="33E656DC" w:tentative="1">
      <w:start w:val="1"/>
      <w:numFmt w:val="lowerLetter"/>
      <w:lvlText w:val="%5."/>
      <w:lvlJc w:val="left"/>
      <w:pPr>
        <w:ind w:left="3600" w:hanging="360"/>
      </w:pPr>
    </w:lvl>
    <w:lvl w:ilvl="5" w:tplc="B1A45AE6" w:tentative="1">
      <w:start w:val="1"/>
      <w:numFmt w:val="lowerRoman"/>
      <w:lvlText w:val="%6."/>
      <w:lvlJc w:val="right"/>
      <w:pPr>
        <w:ind w:left="4320" w:hanging="180"/>
      </w:pPr>
    </w:lvl>
    <w:lvl w:ilvl="6" w:tplc="8E5E3C14" w:tentative="1">
      <w:start w:val="1"/>
      <w:numFmt w:val="decimal"/>
      <w:lvlText w:val="%7."/>
      <w:lvlJc w:val="left"/>
      <w:pPr>
        <w:ind w:left="5040" w:hanging="360"/>
      </w:pPr>
    </w:lvl>
    <w:lvl w:ilvl="7" w:tplc="270A2F14" w:tentative="1">
      <w:start w:val="1"/>
      <w:numFmt w:val="lowerLetter"/>
      <w:lvlText w:val="%8."/>
      <w:lvlJc w:val="left"/>
      <w:pPr>
        <w:ind w:left="5760" w:hanging="360"/>
      </w:pPr>
    </w:lvl>
    <w:lvl w:ilvl="8" w:tplc="6CE29D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320254"/>
    <w:multiLevelType w:val="hybridMultilevel"/>
    <w:tmpl w:val="802817C6"/>
    <w:lvl w:ilvl="0" w:tplc="1820CA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7700A0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088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4E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5A19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B089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849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2BF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609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C11AB"/>
    <w:multiLevelType w:val="hybridMultilevel"/>
    <w:tmpl w:val="3758B65A"/>
    <w:lvl w:ilvl="0" w:tplc="7FA8C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366E66" w:tentative="1">
      <w:start w:val="1"/>
      <w:numFmt w:val="lowerLetter"/>
      <w:lvlText w:val="%2."/>
      <w:lvlJc w:val="left"/>
      <w:pPr>
        <w:ind w:left="1440" w:hanging="360"/>
      </w:pPr>
    </w:lvl>
    <w:lvl w:ilvl="2" w:tplc="AA0E49CA" w:tentative="1">
      <w:start w:val="1"/>
      <w:numFmt w:val="lowerRoman"/>
      <w:lvlText w:val="%3."/>
      <w:lvlJc w:val="right"/>
      <w:pPr>
        <w:ind w:left="2160" w:hanging="180"/>
      </w:pPr>
    </w:lvl>
    <w:lvl w:ilvl="3" w:tplc="3A0AFFE2" w:tentative="1">
      <w:start w:val="1"/>
      <w:numFmt w:val="decimal"/>
      <w:lvlText w:val="%4."/>
      <w:lvlJc w:val="left"/>
      <w:pPr>
        <w:ind w:left="2880" w:hanging="360"/>
      </w:pPr>
    </w:lvl>
    <w:lvl w:ilvl="4" w:tplc="429CCA30" w:tentative="1">
      <w:start w:val="1"/>
      <w:numFmt w:val="lowerLetter"/>
      <w:lvlText w:val="%5."/>
      <w:lvlJc w:val="left"/>
      <w:pPr>
        <w:ind w:left="3600" w:hanging="360"/>
      </w:pPr>
    </w:lvl>
    <w:lvl w:ilvl="5" w:tplc="2C3A0D9C" w:tentative="1">
      <w:start w:val="1"/>
      <w:numFmt w:val="lowerRoman"/>
      <w:lvlText w:val="%6."/>
      <w:lvlJc w:val="right"/>
      <w:pPr>
        <w:ind w:left="4320" w:hanging="180"/>
      </w:pPr>
    </w:lvl>
    <w:lvl w:ilvl="6" w:tplc="9D463096" w:tentative="1">
      <w:start w:val="1"/>
      <w:numFmt w:val="decimal"/>
      <w:lvlText w:val="%7."/>
      <w:lvlJc w:val="left"/>
      <w:pPr>
        <w:ind w:left="5040" w:hanging="360"/>
      </w:pPr>
    </w:lvl>
    <w:lvl w:ilvl="7" w:tplc="6D945A80" w:tentative="1">
      <w:start w:val="1"/>
      <w:numFmt w:val="lowerLetter"/>
      <w:lvlText w:val="%8."/>
      <w:lvlJc w:val="left"/>
      <w:pPr>
        <w:ind w:left="5760" w:hanging="360"/>
      </w:pPr>
    </w:lvl>
    <w:lvl w:ilvl="8" w:tplc="70A28F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>
    <w:nsid w:val="1E61370F"/>
    <w:multiLevelType w:val="hybridMultilevel"/>
    <w:tmpl w:val="7430E7AC"/>
    <w:lvl w:ilvl="0" w:tplc="8DB615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AEEADAA" w:tentative="1">
      <w:start w:val="1"/>
      <w:numFmt w:val="lowerLetter"/>
      <w:lvlText w:val="%2."/>
      <w:lvlJc w:val="left"/>
      <w:pPr>
        <w:ind w:left="1440" w:hanging="360"/>
      </w:pPr>
    </w:lvl>
    <w:lvl w:ilvl="2" w:tplc="C22E14D6" w:tentative="1">
      <w:start w:val="1"/>
      <w:numFmt w:val="lowerRoman"/>
      <w:lvlText w:val="%3."/>
      <w:lvlJc w:val="right"/>
      <w:pPr>
        <w:ind w:left="2160" w:hanging="180"/>
      </w:pPr>
    </w:lvl>
    <w:lvl w:ilvl="3" w:tplc="9D80E6D6" w:tentative="1">
      <w:start w:val="1"/>
      <w:numFmt w:val="decimal"/>
      <w:lvlText w:val="%4."/>
      <w:lvlJc w:val="left"/>
      <w:pPr>
        <w:ind w:left="2880" w:hanging="360"/>
      </w:pPr>
    </w:lvl>
    <w:lvl w:ilvl="4" w:tplc="236A128C" w:tentative="1">
      <w:start w:val="1"/>
      <w:numFmt w:val="lowerLetter"/>
      <w:lvlText w:val="%5."/>
      <w:lvlJc w:val="left"/>
      <w:pPr>
        <w:ind w:left="3600" w:hanging="360"/>
      </w:pPr>
    </w:lvl>
    <w:lvl w:ilvl="5" w:tplc="D3E6B28C" w:tentative="1">
      <w:start w:val="1"/>
      <w:numFmt w:val="lowerRoman"/>
      <w:lvlText w:val="%6."/>
      <w:lvlJc w:val="right"/>
      <w:pPr>
        <w:ind w:left="4320" w:hanging="180"/>
      </w:pPr>
    </w:lvl>
    <w:lvl w:ilvl="6" w:tplc="3AC04344" w:tentative="1">
      <w:start w:val="1"/>
      <w:numFmt w:val="decimal"/>
      <w:lvlText w:val="%7."/>
      <w:lvlJc w:val="left"/>
      <w:pPr>
        <w:ind w:left="5040" w:hanging="360"/>
      </w:pPr>
    </w:lvl>
    <w:lvl w:ilvl="7" w:tplc="FF98139C" w:tentative="1">
      <w:start w:val="1"/>
      <w:numFmt w:val="lowerLetter"/>
      <w:lvlText w:val="%8."/>
      <w:lvlJc w:val="left"/>
      <w:pPr>
        <w:ind w:left="5760" w:hanging="360"/>
      </w:pPr>
    </w:lvl>
    <w:lvl w:ilvl="8" w:tplc="CD62AF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C177F1"/>
    <w:multiLevelType w:val="multilevel"/>
    <w:tmpl w:val="98C2D588"/>
    <w:lvl w:ilvl="0">
      <w:start w:val="1"/>
      <w:numFmt w:val="none"/>
      <w:pStyle w:val="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202A2610"/>
    <w:multiLevelType w:val="multilevel"/>
    <w:tmpl w:val="1968021C"/>
    <w:styleLink w:val="ListBullets"/>
    <w:lvl w:ilvl="0">
      <w:start w:val="1"/>
      <w:numFmt w:val="bullet"/>
      <w:pStyle w:val="a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21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1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0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0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0">
    <w:nsid w:val="24AE5F6F"/>
    <w:multiLevelType w:val="hybridMultilevel"/>
    <w:tmpl w:val="3660848A"/>
    <w:lvl w:ilvl="0" w:tplc="7F94F3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54162EA2" w:tentative="1">
      <w:start w:val="1"/>
      <w:numFmt w:val="lowerLetter"/>
      <w:lvlText w:val="%2."/>
      <w:lvlJc w:val="left"/>
      <w:pPr>
        <w:ind w:left="1800" w:hanging="360"/>
      </w:pPr>
    </w:lvl>
    <w:lvl w:ilvl="2" w:tplc="487E87E0" w:tentative="1">
      <w:start w:val="1"/>
      <w:numFmt w:val="lowerRoman"/>
      <w:lvlText w:val="%3."/>
      <w:lvlJc w:val="right"/>
      <w:pPr>
        <w:ind w:left="2520" w:hanging="180"/>
      </w:pPr>
    </w:lvl>
    <w:lvl w:ilvl="3" w:tplc="22F45C8C" w:tentative="1">
      <w:start w:val="1"/>
      <w:numFmt w:val="decimal"/>
      <w:lvlText w:val="%4."/>
      <w:lvlJc w:val="left"/>
      <w:pPr>
        <w:ind w:left="3240" w:hanging="360"/>
      </w:pPr>
    </w:lvl>
    <w:lvl w:ilvl="4" w:tplc="F64EBFDA" w:tentative="1">
      <w:start w:val="1"/>
      <w:numFmt w:val="lowerLetter"/>
      <w:lvlText w:val="%5."/>
      <w:lvlJc w:val="left"/>
      <w:pPr>
        <w:ind w:left="3960" w:hanging="360"/>
      </w:pPr>
    </w:lvl>
    <w:lvl w:ilvl="5" w:tplc="B5C490CE" w:tentative="1">
      <w:start w:val="1"/>
      <w:numFmt w:val="lowerRoman"/>
      <w:lvlText w:val="%6."/>
      <w:lvlJc w:val="right"/>
      <w:pPr>
        <w:ind w:left="4680" w:hanging="180"/>
      </w:pPr>
    </w:lvl>
    <w:lvl w:ilvl="6" w:tplc="99EEEBEA" w:tentative="1">
      <w:start w:val="1"/>
      <w:numFmt w:val="decimal"/>
      <w:lvlText w:val="%7."/>
      <w:lvlJc w:val="left"/>
      <w:pPr>
        <w:ind w:left="5400" w:hanging="360"/>
      </w:pPr>
    </w:lvl>
    <w:lvl w:ilvl="7" w:tplc="F4AC2FD8" w:tentative="1">
      <w:start w:val="1"/>
      <w:numFmt w:val="lowerLetter"/>
      <w:lvlText w:val="%8."/>
      <w:lvlJc w:val="left"/>
      <w:pPr>
        <w:ind w:left="6120" w:hanging="360"/>
      </w:pPr>
    </w:lvl>
    <w:lvl w:ilvl="8" w:tplc="F6B4DA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56A131D"/>
    <w:multiLevelType w:val="hybridMultilevel"/>
    <w:tmpl w:val="D1D67720"/>
    <w:lvl w:ilvl="0" w:tplc="B258610C">
      <w:start w:val="1"/>
      <w:numFmt w:val="decimal"/>
      <w:lvlText w:val="%1)"/>
      <w:lvlJc w:val="left"/>
      <w:pPr>
        <w:ind w:left="720" w:hanging="360"/>
      </w:pPr>
    </w:lvl>
    <w:lvl w:ilvl="1" w:tplc="640464B0">
      <w:start w:val="1"/>
      <w:numFmt w:val="lowerLetter"/>
      <w:lvlText w:val="%2."/>
      <w:lvlJc w:val="left"/>
      <w:pPr>
        <w:ind w:left="1440" w:hanging="360"/>
      </w:pPr>
    </w:lvl>
    <w:lvl w:ilvl="2" w:tplc="2A86A2F8">
      <w:start w:val="1"/>
      <w:numFmt w:val="lowerRoman"/>
      <w:lvlText w:val="%3."/>
      <w:lvlJc w:val="right"/>
      <w:pPr>
        <w:ind w:left="2160" w:hanging="180"/>
      </w:pPr>
    </w:lvl>
    <w:lvl w:ilvl="3" w:tplc="905E03A2">
      <w:start w:val="1"/>
      <w:numFmt w:val="decimal"/>
      <w:lvlText w:val="%4."/>
      <w:lvlJc w:val="left"/>
      <w:pPr>
        <w:ind w:left="2880" w:hanging="360"/>
      </w:pPr>
    </w:lvl>
    <w:lvl w:ilvl="4" w:tplc="C868ED9C">
      <w:start w:val="1"/>
      <w:numFmt w:val="lowerLetter"/>
      <w:lvlText w:val="%5."/>
      <w:lvlJc w:val="left"/>
      <w:pPr>
        <w:ind w:left="3600" w:hanging="360"/>
      </w:pPr>
    </w:lvl>
    <w:lvl w:ilvl="5" w:tplc="1C7AD2A4">
      <w:start w:val="1"/>
      <w:numFmt w:val="lowerRoman"/>
      <w:lvlText w:val="%6."/>
      <w:lvlJc w:val="right"/>
      <w:pPr>
        <w:ind w:left="4320" w:hanging="180"/>
      </w:pPr>
    </w:lvl>
    <w:lvl w:ilvl="6" w:tplc="83A4CDA2">
      <w:start w:val="1"/>
      <w:numFmt w:val="decimal"/>
      <w:lvlText w:val="%7."/>
      <w:lvlJc w:val="left"/>
      <w:pPr>
        <w:ind w:left="5040" w:hanging="360"/>
      </w:pPr>
    </w:lvl>
    <w:lvl w:ilvl="7" w:tplc="5986F766">
      <w:start w:val="1"/>
      <w:numFmt w:val="lowerLetter"/>
      <w:lvlText w:val="%8."/>
      <w:lvlJc w:val="left"/>
      <w:pPr>
        <w:ind w:left="5760" w:hanging="360"/>
      </w:pPr>
    </w:lvl>
    <w:lvl w:ilvl="8" w:tplc="D03E7FCA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CF22AE"/>
    <w:multiLevelType w:val="hybridMultilevel"/>
    <w:tmpl w:val="B45A90B6"/>
    <w:lvl w:ilvl="0" w:tplc="F984E13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BB0AE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03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263B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A7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CC92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23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6B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F4E5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F412F3"/>
    <w:multiLevelType w:val="hybridMultilevel"/>
    <w:tmpl w:val="0E149542"/>
    <w:lvl w:ilvl="0" w:tplc="45A060E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0"/>
      </w:rPr>
    </w:lvl>
    <w:lvl w:ilvl="1" w:tplc="3F201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8AB9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2D3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07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AC7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0E3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1A2D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DEAE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760F1"/>
    <w:multiLevelType w:val="hybridMultilevel"/>
    <w:tmpl w:val="1B12D1FC"/>
    <w:lvl w:ilvl="0" w:tplc="A174692E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color w:val="auto"/>
      </w:rPr>
    </w:lvl>
    <w:lvl w:ilvl="1" w:tplc="7172B0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DCB8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142F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DA5D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DE26F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002C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B0846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7A19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425CCA"/>
    <w:multiLevelType w:val="multilevel"/>
    <w:tmpl w:val="23420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8250714"/>
    <w:multiLevelType w:val="hybridMultilevel"/>
    <w:tmpl w:val="091EFEBE"/>
    <w:lvl w:ilvl="0" w:tplc="32369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00E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86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06A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213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AAB1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24F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E09A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A8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8556FE"/>
    <w:multiLevelType w:val="hybridMultilevel"/>
    <w:tmpl w:val="19960416"/>
    <w:lvl w:ilvl="0" w:tplc="DDA8F3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68DB30" w:tentative="1">
      <w:start w:val="1"/>
      <w:numFmt w:val="lowerLetter"/>
      <w:lvlText w:val="%2."/>
      <w:lvlJc w:val="left"/>
      <w:pPr>
        <w:ind w:left="1440" w:hanging="360"/>
      </w:pPr>
    </w:lvl>
    <w:lvl w:ilvl="2" w:tplc="77C080F6" w:tentative="1">
      <w:start w:val="1"/>
      <w:numFmt w:val="lowerRoman"/>
      <w:lvlText w:val="%3."/>
      <w:lvlJc w:val="right"/>
      <w:pPr>
        <w:ind w:left="2160" w:hanging="180"/>
      </w:pPr>
    </w:lvl>
    <w:lvl w:ilvl="3" w:tplc="F9DCF11C" w:tentative="1">
      <w:start w:val="1"/>
      <w:numFmt w:val="decimal"/>
      <w:lvlText w:val="%4."/>
      <w:lvlJc w:val="left"/>
      <w:pPr>
        <w:ind w:left="2880" w:hanging="360"/>
      </w:pPr>
    </w:lvl>
    <w:lvl w:ilvl="4" w:tplc="48A2D7F2" w:tentative="1">
      <w:start w:val="1"/>
      <w:numFmt w:val="lowerLetter"/>
      <w:lvlText w:val="%5."/>
      <w:lvlJc w:val="left"/>
      <w:pPr>
        <w:ind w:left="3600" w:hanging="360"/>
      </w:pPr>
    </w:lvl>
    <w:lvl w:ilvl="5" w:tplc="D5E8E7E4" w:tentative="1">
      <w:start w:val="1"/>
      <w:numFmt w:val="lowerRoman"/>
      <w:lvlText w:val="%6."/>
      <w:lvlJc w:val="right"/>
      <w:pPr>
        <w:ind w:left="4320" w:hanging="180"/>
      </w:pPr>
    </w:lvl>
    <w:lvl w:ilvl="6" w:tplc="A8BE2A28" w:tentative="1">
      <w:start w:val="1"/>
      <w:numFmt w:val="decimal"/>
      <w:lvlText w:val="%7."/>
      <w:lvlJc w:val="left"/>
      <w:pPr>
        <w:ind w:left="5040" w:hanging="360"/>
      </w:pPr>
    </w:lvl>
    <w:lvl w:ilvl="7" w:tplc="AC6AD5A8" w:tentative="1">
      <w:start w:val="1"/>
      <w:numFmt w:val="lowerLetter"/>
      <w:lvlText w:val="%8."/>
      <w:lvlJc w:val="left"/>
      <w:pPr>
        <w:ind w:left="5760" w:hanging="360"/>
      </w:pPr>
    </w:lvl>
    <w:lvl w:ilvl="8" w:tplc="1298D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B7F64"/>
    <w:multiLevelType w:val="hybridMultilevel"/>
    <w:tmpl w:val="B5A29B22"/>
    <w:lvl w:ilvl="0" w:tplc="6268B0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C652ED5C" w:tentative="1">
      <w:start w:val="1"/>
      <w:numFmt w:val="lowerLetter"/>
      <w:lvlText w:val="%2."/>
      <w:lvlJc w:val="left"/>
      <w:pPr>
        <w:ind w:left="1440" w:hanging="360"/>
      </w:pPr>
    </w:lvl>
    <w:lvl w:ilvl="2" w:tplc="5FB28626" w:tentative="1">
      <w:start w:val="1"/>
      <w:numFmt w:val="lowerRoman"/>
      <w:lvlText w:val="%3."/>
      <w:lvlJc w:val="right"/>
      <w:pPr>
        <w:ind w:left="2160" w:hanging="180"/>
      </w:pPr>
    </w:lvl>
    <w:lvl w:ilvl="3" w:tplc="0488282C" w:tentative="1">
      <w:start w:val="1"/>
      <w:numFmt w:val="decimal"/>
      <w:lvlText w:val="%4."/>
      <w:lvlJc w:val="left"/>
      <w:pPr>
        <w:ind w:left="2880" w:hanging="360"/>
      </w:pPr>
    </w:lvl>
    <w:lvl w:ilvl="4" w:tplc="A2BEF93E" w:tentative="1">
      <w:start w:val="1"/>
      <w:numFmt w:val="lowerLetter"/>
      <w:lvlText w:val="%5."/>
      <w:lvlJc w:val="left"/>
      <w:pPr>
        <w:ind w:left="3600" w:hanging="360"/>
      </w:pPr>
    </w:lvl>
    <w:lvl w:ilvl="5" w:tplc="6F9055E0" w:tentative="1">
      <w:start w:val="1"/>
      <w:numFmt w:val="lowerRoman"/>
      <w:lvlText w:val="%6."/>
      <w:lvlJc w:val="right"/>
      <w:pPr>
        <w:ind w:left="4320" w:hanging="180"/>
      </w:pPr>
    </w:lvl>
    <w:lvl w:ilvl="6" w:tplc="E2A0D346" w:tentative="1">
      <w:start w:val="1"/>
      <w:numFmt w:val="decimal"/>
      <w:lvlText w:val="%7."/>
      <w:lvlJc w:val="left"/>
      <w:pPr>
        <w:ind w:left="5040" w:hanging="360"/>
      </w:pPr>
    </w:lvl>
    <w:lvl w:ilvl="7" w:tplc="E648DF88" w:tentative="1">
      <w:start w:val="1"/>
      <w:numFmt w:val="lowerLetter"/>
      <w:lvlText w:val="%8."/>
      <w:lvlJc w:val="left"/>
      <w:pPr>
        <w:ind w:left="5760" w:hanging="360"/>
      </w:pPr>
    </w:lvl>
    <w:lvl w:ilvl="8" w:tplc="1B6AFF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031FE7"/>
    <w:multiLevelType w:val="hybridMultilevel"/>
    <w:tmpl w:val="3B44EA10"/>
    <w:lvl w:ilvl="0" w:tplc="B546EA5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C9FECA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3C43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32CC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A4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087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6C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E7F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A52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E03C1E"/>
    <w:multiLevelType w:val="hybridMultilevel"/>
    <w:tmpl w:val="18BE8BAE"/>
    <w:lvl w:ilvl="0" w:tplc="58C4CC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sz w:val="20"/>
      </w:rPr>
    </w:lvl>
    <w:lvl w:ilvl="1" w:tplc="EA9C0E98" w:tentative="1">
      <w:start w:val="1"/>
      <w:numFmt w:val="lowerLetter"/>
      <w:lvlText w:val="%2."/>
      <w:lvlJc w:val="left"/>
      <w:pPr>
        <w:ind w:left="1080" w:hanging="360"/>
      </w:pPr>
    </w:lvl>
    <w:lvl w:ilvl="2" w:tplc="411409D8" w:tentative="1">
      <w:start w:val="1"/>
      <w:numFmt w:val="lowerRoman"/>
      <w:lvlText w:val="%3."/>
      <w:lvlJc w:val="right"/>
      <w:pPr>
        <w:ind w:left="1800" w:hanging="180"/>
      </w:pPr>
    </w:lvl>
    <w:lvl w:ilvl="3" w:tplc="E9B20128" w:tentative="1">
      <w:start w:val="1"/>
      <w:numFmt w:val="decimal"/>
      <w:lvlText w:val="%4."/>
      <w:lvlJc w:val="left"/>
      <w:pPr>
        <w:ind w:left="2520" w:hanging="360"/>
      </w:pPr>
    </w:lvl>
    <w:lvl w:ilvl="4" w:tplc="9F44833E" w:tentative="1">
      <w:start w:val="1"/>
      <w:numFmt w:val="lowerLetter"/>
      <w:lvlText w:val="%5."/>
      <w:lvlJc w:val="left"/>
      <w:pPr>
        <w:ind w:left="3240" w:hanging="360"/>
      </w:pPr>
    </w:lvl>
    <w:lvl w:ilvl="5" w:tplc="76AC49D4" w:tentative="1">
      <w:start w:val="1"/>
      <w:numFmt w:val="lowerRoman"/>
      <w:lvlText w:val="%6."/>
      <w:lvlJc w:val="right"/>
      <w:pPr>
        <w:ind w:left="3960" w:hanging="180"/>
      </w:pPr>
    </w:lvl>
    <w:lvl w:ilvl="6" w:tplc="BBAC3E1E" w:tentative="1">
      <w:start w:val="1"/>
      <w:numFmt w:val="decimal"/>
      <w:lvlText w:val="%7."/>
      <w:lvlJc w:val="left"/>
      <w:pPr>
        <w:ind w:left="4680" w:hanging="360"/>
      </w:pPr>
    </w:lvl>
    <w:lvl w:ilvl="7" w:tplc="574EAC84" w:tentative="1">
      <w:start w:val="1"/>
      <w:numFmt w:val="lowerLetter"/>
      <w:lvlText w:val="%8."/>
      <w:lvlJc w:val="left"/>
      <w:pPr>
        <w:ind w:left="5400" w:hanging="360"/>
      </w:pPr>
    </w:lvl>
    <w:lvl w:ilvl="8" w:tplc="C5D2B4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1E0EEA"/>
    <w:multiLevelType w:val="hybridMultilevel"/>
    <w:tmpl w:val="B0C4C0FE"/>
    <w:lvl w:ilvl="0" w:tplc="95AEDF9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6FEC1750" w:tentative="1">
      <w:start w:val="1"/>
      <w:numFmt w:val="lowerLetter"/>
      <w:lvlText w:val="%2."/>
      <w:lvlJc w:val="left"/>
      <w:pPr>
        <w:ind w:left="1440" w:hanging="360"/>
      </w:pPr>
    </w:lvl>
    <w:lvl w:ilvl="2" w:tplc="9FCCD16A" w:tentative="1">
      <w:start w:val="1"/>
      <w:numFmt w:val="lowerRoman"/>
      <w:lvlText w:val="%3."/>
      <w:lvlJc w:val="right"/>
      <w:pPr>
        <w:ind w:left="2160" w:hanging="180"/>
      </w:pPr>
    </w:lvl>
    <w:lvl w:ilvl="3" w:tplc="7F5C888E" w:tentative="1">
      <w:start w:val="1"/>
      <w:numFmt w:val="decimal"/>
      <w:lvlText w:val="%4."/>
      <w:lvlJc w:val="left"/>
      <w:pPr>
        <w:ind w:left="2880" w:hanging="360"/>
      </w:pPr>
    </w:lvl>
    <w:lvl w:ilvl="4" w:tplc="4800A354" w:tentative="1">
      <w:start w:val="1"/>
      <w:numFmt w:val="lowerLetter"/>
      <w:lvlText w:val="%5."/>
      <w:lvlJc w:val="left"/>
      <w:pPr>
        <w:ind w:left="3600" w:hanging="360"/>
      </w:pPr>
    </w:lvl>
    <w:lvl w:ilvl="5" w:tplc="3D928DFA" w:tentative="1">
      <w:start w:val="1"/>
      <w:numFmt w:val="lowerRoman"/>
      <w:lvlText w:val="%6."/>
      <w:lvlJc w:val="right"/>
      <w:pPr>
        <w:ind w:left="4320" w:hanging="180"/>
      </w:pPr>
    </w:lvl>
    <w:lvl w:ilvl="6" w:tplc="2392FED2" w:tentative="1">
      <w:start w:val="1"/>
      <w:numFmt w:val="decimal"/>
      <w:lvlText w:val="%7."/>
      <w:lvlJc w:val="left"/>
      <w:pPr>
        <w:ind w:left="5040" w:hanging="360"/>
      </w:pPr>
    </w:lvl>
    <w:lvl w:ilvl="7" w:tplc="7F86BECC" w:tentative="1">
      <w:start w:val="1"/>
      <w:numFmt w:val="lowerLetter"/>
      <w:lvlText w:val="%8."/>
      <w:lvlJc w:val="left"/>
      <w:pPr>
        <w:ind w:left="5760" w:hanging="360"/>
      </w:pPr>
    </w:lvl>
    <w:lvl w:ilvl="8" w:tplc="3ABEE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62FC4"/>
    <w:multiLevelType w:val="hybridMultilevel"/>
    <w:tmpl w:val="F3DE1B34"/>
    <w:lvl w:ilvl="0" w:tplc="4A4A636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B37AD47E" w:tentative="1">
      <w:start w:val="1"/>
      <w:numFmt w:val="lowerLetter"/>
      <w:lvlText w:val="%2."/>
      <w:lvlJc w:val="left"/>
      <w:pPr>
        <w:ind w:left="1440" w:hanging="360"/>
      </w:pPr>
    </w:lvl>
    <w:lvl w:ilvl="2" w:tplc="984AE60E" w:tentative="1">
      <w:start w:val="1"/>
      <w:numFmt w:val="lowerRoman"/>
      <w:lvlText w:val="%3."/>
      <w:lvlJc w:val="right"/>
      <w:pPr>
        <w:ind w:left="2160" w:hanging="180"/>
      </w:pPr>
    </w:lvl>
    <w:lvl w:ilvl="3" w:tplc="697AED74" w:tentative="1">
      <w:start w:val="1"/>
      <w:numFmt w:val="decimal"/>
      <w:lvlText w:val="%4."/>
      <w:lvlJc w:val="left"/>
      <w:pPr>
        <w:ind w:left="2880" w:hanging="360"/>
      </w:pPr>
    </w:lvl>
    <w:lvl w:ilvl="4" w:tplc="4118864C" w:tentative="1">
      <w:start w:val="1"/>
      <w:numFmt w:val="lowerLetter"/>
      <w:lvlText w:val="%5."/>
      <w:lvlJc w:val="left"/>
      <w:pPr>
        <w:ind w:left="3600" w:hanging="360"/>
      </w:pPr>
    </w:lvl>
    <w:lvl w:ilvl="5" w:tplc="B26C4DCC" w:tentative="1">
      <w:start w:val="1"/>
      <w:numFmt w:val="lowerRoman"/>
      <w:lvlText w:val="%6."/>
      <w:lvlJc w:val="right"/>
      <w:pPr>
        <w:ind w:left="4320" w:hanging="180"/>
      </w:pPr>
    </w:lvl>
    <w:lvl w:ilvl="6" w:tplc="E4B461FE" w:tentative="1">
      <w:start w:val="1"/>
      <w:numFmt w:val="decimal"/>
      <w:lvlText w:val="%7."/>
      <w:lvlJc w:val="left"/>
      <w:pPr>
        <w:ind w:left="5040" w:hanging="360"/>
      </w:pPr>
    </w:lvl>
    <w:lvl w:ilvl="7" w:tplc="B6684F96" w:tentative="1">
      <w:start w:val="1"/>
      <w:numFmt w:val="lowerLetter"/>
      <w:lvlText w:val="%8."/>
      <w:lvlJc w:val="left"/>
      <w:pPr>
        <w:ind w:left="5760" w:hanging="360"/>
      </w:pPr>
    </w:lvl>
    <w:lvl w:ilvl="8" w:tplc="B9C8C6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A6842"/>
    <w:multiLevelType w:val="hybridMultilevel"/>
    <w:tmpl w:val="3EEC5968"/>
    <w:lvl w:ilvl="0" w:tplc="95AEDF9A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A8A076F4" w:tentative="1">
      <w:start w:val="1"/>
      <w:numFmt w:val="lowerLetter"/>
      <w:lvlText w:val="%2."/>
      <w:lvlJc w:val="left"/>
      <w:pPr>
        <w:ind w:left="1440" w:hanging="360"/>
      </w:pPr>
    </w:lvl>
    <w:lvl w:ilvl="2" w:tplc="EB8C0CE6" w:tentative="1">
      <w:start w:val="1"/>
      <w:numFmt w:val="lowerRoman"/>
      <w:lvlText w:val="%3."/>
      <w:lvlJc w:val="right"/>
      <w:pPr>
        <w:ind w:left="2160" w:hanging="180"/>
      </w:pPr>
    </w:lvl>
    <w:lvl w:ilvl="3" w:tplc="4B6242CA" w:tentative="1">
      <w:start w:val="1"/>
      <w:numFmt w:val="decimal"/>
      <w:lvlText w:val="%4."/>
      <w:lvlJc w:val="left"/>
      <w:pPr>
        <w:ind w:left="2880" w:hanging="360"/>
      </w:pPr>
    </w:lvl>
    <w:lvl w:ilvl="4" w:tplc="A662735C" w:tentative="1">
      <w:start w:val="1"/>
      <w:numFmt w:val="lowerLetter"/>
      <w:lvlText w:val="%5."/>
      <w:lvlJc w:val="left"/>
      <w:pPr>
        <w:ind w:left="3600" w:hanging="360"/>
      </w:pPr>
    </w:lvl>
    <w:lvl w:ilvl="5" w:tplc="33EE96E2" w:tentative="1">
      <w:start w:val="1"/>
      <w:numFmt w:val="lowerRoman"/>
      <w:lvlText w:val="%6."/>
      <w:lvlJc w:val="right"/>
      <w:pPr>
        <w:ind w:left="4320" w:hanging="180"/>
      </w:pPr>
    </w:lvl>
    <w:lvl w:ilvl="6" w:tplc="C8A88A6A" w:tentative="1">
      <w:start w:val="1"/>
      <w:numFmt w:val="decimal"/>
      <w:lvlText w:val="%7."/>
      <w:lvlJc w:val="left"/>
      <w:pPr>
        <w:ind w:left="5040" w:hanging="360"/>
      </w:pPr>
    </w:lvl>
    <w:lvl w:ilvl="7" w:tplc="9F46B47C" w:tentative="1">
      <w:start w:val="1"/>
      <w:numFmt w:val="lowerLetter"/>
      <w:lvlText w:val="%8."/>
      <w:lvlJc w:val="left"/>
      <w:pPr>
        <w:ind w:left="5760" w:hanging="360"/>
      </w:pPr>
    </w:lvl>
    <w:lvl w:ilvl="8" w:tplc="90885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6397D"/>
    <w:multiLevelType w:val="hybridMultilevel"/>
    <w:tmpl w:val="7FBE066A"/>
    <w:lvl w:ilvl="0" w:tplc="79B0D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60444E" w:tentative="1">
      <w:start w:val="1"/>
      <w:numFmt w:val="lowerLetter"/>
      <w:lvlText w:val="%2."/>
      <w:lvlJc w:val="left"/>
      <w:pPr>
        <w:ind w:left="1440" w:hanging="360"/>
      </w:pPr>
    </w:lvl>
    <w:lvl w:ilvl="2" w:tplc="C4E4DA12" w:tentative="1">
      <w:start w:val="1"/>
      <w:numFmt w:val="lowerRoman"/>
      <w:lvlText w:val="%3."/>
      <w:lvlJc w:val="right"/>
      <w:pPr>
        <w:ind w:left="2160" w:hanging="180"/>
      </w:pPr>
    </w:lvl>
    <w:lvl w:ilvl="3" w:tplc="97369BF0" w:tentative="1">
      <w:start w:val="1"/>
      <w:numFmt w:val="decimal"/>
      <w:lvlText w:val="%4."/>
      <w:lvlJc w:val="left"/>
      <w:pPr>
        <w:ind w:left="2880" w:hanging="360"/>
      </w:pPr>
    </w:lvl>
    <w:lvl w:ilvl="4" w:tplc="E7BA8464" w:tentative="1">
      <w:start w:val="1"/>
      <w:numFmt w:val="lowerLetter"/>
      <w:lvlText w:val="%5."/>
      <w:lvlJc w:val="left"/>
      <w:pPr>
        <w:ind w:left="3600" w:hanging="360"/>
      </w:pPr>
    </w:lvl>
    <w:lvl w:ilvl="5" w:tplc="6A7C9DC8" w:tentative="1">
      <w:start w:val="1"/>
      <w:numFmt w:val="lowerRoman"/>
      <w:lvlText w:val="%6."/>
      <w:lvlJc w:val="right"/>
      <w:pPr>
        <w:ind w:left="4320" w:hanging="180"/>
      </w:pPr>
    </w:lvl>
    <w:lvl w:ilvl="6" w:tplc="A370AE10" w:tentative="1">
      <w:start w:val="1"/>
      <w:numFmt w:val="decimal"/>
      <w:lvlText w:val="%7."/>
      <w:lvlJc w:val="left"/>
      <w:pPr>
        <w:ind w:left="5040" w:hanging="360"/>
      </w:pPr>
    </w:lvl>
    <w:lvl w:ilvl="7" w:tplc="1FB0EF50" w:tentative="1">
      <w:start w:val="1"/>
      <w:numFmt w:val="lowerLetter"/>
      <w:lvlText w:val="%8."/>
      <w:lvlJc w:val="left"/>
      <w:pPr>
        <w:ind w:left="5760" w:hanging="360"/>
      </w:pPr>
    </w:lvl>
    <w:lvl w:ilvl="8" w:tplc="58E4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D83B2C"/>
    <w:multiLevelType w:val="hybridMultilevel"/>
    <w:tmpl w:val="FE0461D2"/>
    <w:lvl w:ilvl="0" w:tplc="D2D48D38">
      <w:start w:val="1"/>
      <w:numFmt w:val="decimal"/>
      <w:lvlText w:val="%1)"/>
      <w:lvlJc w:val="left"/>
      <w:pPr>
        <w:ind w:left="720" w:hanging="360"/>
      </w:pPr>
    </w:lvl>
    <w:lvl w:ilvl="1" w:tplc="2CB0B04C">
      <w:start w:val="1"/>
      <w:numFmt w:val="lowerLetter"/>
      <w:lvlText w:val="%2."/>
      <w:lvlJc w:val="left"/>
      <w:pPr>
        <w:ind w:left="1440" w:hanging="360"/>
      </w:pPr>
    </w:lvl>
    <w:lvl w:ilvl="2" w:tplc="FDBE2F76">
      <w:start w:val="1"/>
      <w:numFmt w:val="lowerRoman"/>
      <w:lvlText w:val="%3."/>
      <w:lvlJc w:val="right"/>
      <w:pPr>
        <w:ind w:left="2160" w:hanging="180"/>
      </w:pPr>
    </w:lvl>
    <w:lvl w:ilvl="3" w:tplc="4C6E978A">
      <w:start w:val="1"/>
      <w:numFmt w:val="decimal"/>
      <w:lvlText w:val="%4."/>
      <w:lvlJc w:val="left"/>
      <w:pPr>
        <w:ind w:left="2880" w:hanging="360"/>
      </w:pPr>
    </w:lvl>
    <w:lvl w:ilvl="4" w:tplc="1D2EAE70">
      <w:start w:val="1"/>
      <w:numFmt w:val="lowerLetter"/>
      <w:lvlText w:val="%5."/>
      <w:lvlJc w:val="left"/>
      <w:pPr>
        <w:ind w:left="3600" w:hanging="360"/>
      </w:pPr>
    </w:lvl>
    <w:lvl w:ilvl="5" w:tplc="83D03A5E">
      <w:start w:val="1"/>
      <w:numFmt w:val="lowerRoman"/>
      <w:lvlText w:val="%6."/>
      <w:lvlJc w:val="right"/>
      <w:pPr>
        <w:ind w:left="4320" w:hanging="180"/>
      </w:pPr>
    </w:lvl>
    <w:lvl w:ilvl="6" w:tplc="B9B4B5CC">
      <w:start w:val="1"/>
      <w:numFmt w:val="decimal"/>
      <w:lvlText w:val="%7."/>
      <w:lvlJc w:val="left"/>
      <w:pPr>
        <w:ind w:left="5040" w:hanging="360"/>
      </w:pPr>
    </w:lvl>
    <w:lvl w:ilvl="7" w:tplc="FEC8E0E6">
      <w:start w:val="1"/>
      <w:numFmt w:val="lowerLetter"/>
      <w:lvlText w:val="%8."/>
      <w:lvlJc w:val="left"/>
      <w:pPr>
        <w:ind w:left="5760" w:hanging="360"/>
      </w:pPr>
    </w:lvl>
    <w:lvl w:ilvl="8" w:tplc="8E469F4A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755A6177"/>
    <w:multiLevelType w:val="hybridMultilevel"/>
    <w:tmpl w:val="5B123D2C"/>
    <w:lvl w:ilvl="0" w:tplc="DF8C8FB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B5BCA432" w:tentative="1">
      <w:start w:val="1"/>
      <w:numFmt w:val="lowerLetter"/>
      <w:lvlText w:val="%2."/>
      <w:lvlJc w:val="left"/>
      <w:pPr>
        <w:ind w:left="1440" w:hanging="360"/>
      </w:pPr>
    </w:lvl>
    <w:lvl w:ilvl="2" w:tplc="B8D2CF0A" w:tentative="1">
      <w:start w:val="1"/>
      <w:numFmt w:val="lowerRoman"/>
      <w:lvlText w:val="%3."/>
      <w:lvlJc w:val="right"/>
      <w:pPr>
        <w:ind w:left="2160" w:hanging="180"/>
      </w:pPr>
    </w:lvl>
    <w:lvl w:ilvl="3" w:tplc="4D8A1226" w:tentative="1">
      <w:start w:val="1"/>
      <w:numFmt w:val="decimal"/>
      <w:lvlText w:val="%4."/>
      <w:lvlJc w:val="left"/>
      <w:pPr>
        <w:ind w:left="2880" w:hanging="360"/>
      </w:pPr>
    </w:lvl>
    <w:lvl w:ilvl="4" w:tplc="90F8F324" w:tentative="1">
      <w:start w:val="1"/>
      <w:numFmt w:val="lowerLetter"/>
      <w:lvlText w:val="%5."/>
      <w:lvlJc w:val="left"/>
      <w:pPr>
        <w:ind w:left="3600" w:hanging="360"/>
      </w:pPr>
    </w:lvl>
    <w:lvl w:ilvl="5" w:tplc="6C383C60" w:tentative="1">
      <w:start w:val="1"/>
      <w:numFmt w:val="lowerRoman"/>
      <w:lvlText w:val="%6."/>
      <w:lvlJc w:val="right"/>
      <w:pPr>
        <w:ind w:left="4320" w:hanging="180"/>
      </w:pPr>
    </w:lvl>
    <w:lvl w:ilvl="6" w:tplc="9B5C8E16" w:tentative="1">
      <w:start w:val="1"/>
      <w:numFmt w:val="decimal"/>
      <w:lvlText w:val="%7."/>
      <w:lvlJc w:val="left"/>
      <w:pPr>
        <w:ind w:left="5040" w:hanging="360"/>
      </w:pPr>
    </w:lvl>
    <w:lvl w:ilvl="7" w:tplc="4A4E17DE" w:tentative="1">
      <w:start w:val="1"/>
      <w:numFmt w:val="lowerLetter"/>
      <w:lvlText w:val="%8."/>
      <w:lvlJc w:val="left"/>
      <w:pPr>
        <w:ind w:left="5760" w:hanging="360"/>
      </w:pPr>
    </w:lvl>
    <w:lvl w:ilvl="8" w:tplc="0DB05B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A676D4"/>
    <w:multiLevelType w:val="hybridMultilevel"/>
    <w:tmpl w:val="5CA47160"/>
    <w:lvl w:ilvl="0" w:tplc="50041CA4">
      <w:start w:val="1"/>
      <w:numFmt w:val="decimal"/>
      <w:pStyle w:val="22"/>
      <w:lvlText w:val="%1."/>
      <w:lvlJc w:val="left"/>
      <w:pPr>
        <w:ind w:left="720" w:hanging="360"/>
      </w:pPr>
      <w:rPr>
        <w:rFonts w:hint="default"/>
      </w:rPr>
    </w:lvl>
    <w:lvl w:ilvl="1" w:tplc="460A49EA" w:tentative="1">
      <w:start w:val="1"/>
      <w:numFmt w:val="lowerLetter"/>
      <w:lvlText w:val="%2."/>
      <w:lvlJc w:val="left"/>
      <w:pPr>
        <w:ind w:left="1440" w:hanging="360"/>
      </w:pPr>
    </w:lvl>
    <w:lvl w:ilvl="2" w:tplc="1BFABF34" w:tentative="1">
      <w:start w:val="1"/>
      <w:numFmt w:val="lowerRoman"/>
      <w:lvlText w:val="%3."/>
      <w:lvlJc w:val="right"/>
      <w:pPr>
        <w:ind w:left="2160" w:hanging="180"/>
      </w:pPr>
    </w:lvl>
    <w:lvl w:ilvl="3" w:tplc="A70C26E0" w:tentative="1">
      <w:start w:val="1"/>
      <w:numFmt w:val="decimal"/>
      <w:lvlText w:val="%4."/>
      <w:lvlJc w:val="left"/>
      <w:pPr>
        <w:ind w:left="2880" w:hanging="360"/>
      </w:pPr>
    </w:lvl>
    <w:lvl w:ilvl="4" w:tplc="E528E274" w:tentative="1">
      <w:start w:val="1"/>
      <w:numFmt w:val="lowerLetter"/>
      <w:lvlText w:val="%5."/>
      <w:lvlJc w:val="left"/>
      <w:pPr>
        <w:ind w:left="3600" w:hanging="360"/>
      </w:pPr>
    </w:lvl>
    <w:lvl w:ilvl="5" w:tplc="2598BE2E" w:tentative="1">
      <w:start w:val="1"/>
      <w:numFmt w:val="lowerRoman"/>
      <w:lvlText w:val="%6."/>
      <w:lvlJc w:val="right"/>
      <w:pPr>
        <w:ind w:left="4320" w:hanging="180"/>
      </w:pPr>
    </w:lvl>
    <w:lvl w:ilvl="6" w:tplc="806292DE" w:tentative="1">
      <w:start w:val="1"/>
      <w:numFmt w:val="decimal"/>
      <w:lvlText w:val="%7."/>
      <w:lvlJc w:val="left"/>
      <w:pPr>
        <w:ind w:left="5040" w:hanging="360"/>
      </w:pPr>
    </w:lvl>
    <w:lvl w:ilvl="7" w:tplc="EDEE5AD2" w:tentative="1">
      <w:start w:val="1"/>
      <w:numFmt w:val="lowerLetter"/>
      <w:lvlText w:val="%8."/>
      <w:lvlJc w:val="left"/>
      <w:pPr>
        <w:ind w:left="5760" w:hanging="360"/>
      </w:pPr>
    </w:lvl>
    <w:lvl w:ilvl="8" w:tplc="AB30C13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1"/>
  </w:num>
  <w:num w:numId="13">
    <w:abstractNumId w:val="25"/>
  </w:num>
  <w:num w:numId="14">
    <w:abstractNumId w:val="11"/>
    <w:lvlOverride w:ilvl="0">
      <w:startOverride w:val="1"/>
    </w:lvlOverride>
  </w:num>
  <w:num w:numId="15">
    <w:abstractNumId w:val="19"/>
    <w:lvlOverride w:ilvl="0">
      <w:lvl w:ilvl="0">
        <w:start w:val="1"/>
        <w:numFmt w:val="bullet"/>
        <w:pStyle w:val="a0"/>
        <w:lvlText w:val=""/>
        <w:lvlJc w:val="left"/>
        <w:pPr>
          <w:ind w:left="284" w:hanging="284"/>
        </w:pPr>
        <w:rPr>
          <w:rFonts w:ascii="Symbol" w:hAnsi="Symbol" w:hint="default"/>
          <w:color w:val="auto"/>
          <w:sz w:val="20"/>
          <w:szCs w:val="20"/>
        </w:rPr>
      </w:lvl>
    </w:lvlOverride>
  </w:num>
  <w:num w:numId="16">
    <w:abstractNumId w:val="16"/>
  </w:num>
  <w:num w:numId="17">
    <w:abstractNumId w:val="10"/>
  </w:num>
  <w:num w:numId="18">
    <w:abstractNumId w:val="36"/>
  </w:num>
  <w:num w:numId="19">
    <w:abstractNumId w:val="18"/>
  </w:num>
  <w:num w:numId="20">
    <w:abstractNumId w:val="29"/>
  </w:num>
  <w:num w:numId="21">
    <w:abstractNumId w:val="24"/>
  </w:num>
  <w:num w:numId="22">
    <w:abstractNumId w:val="27"/>
  </w:num>
  <w:num w:numId="23">
    <w:abstractNumId w:val="15"/>
  </w:num>
  <w:num w:numId="24">
    <w:abstractNumId w:val="17"/>
  </w:num>
  <w:num w:numId="25">
    <w:abstractNumId w:val="20"/>
  </w:num>
  <w:num w:numId="26">
    <w:abstractNumId w:val="30"/>
  </w:num>
  <w:num w:numId="27">
    <w:abstractNumId w:val="32"/>
  </w:num>
  <w:num w:numId="28">
    <w:abstractNumId w:val="23"/>
  </w:num>
  <w:num w:numId="29">
    <w:abstractNumId w:val="28"/>
  </w:num>
  <w:num w:numId="30">
    <w:abstractNumId w:val="33"/>
  </w:num>
  <w:num w:numId="31">
    <w:abstractNumId w:val="37"/>
  </w:num>
  <w:num w:numId="32">
    <w:abstractNumId w:val="12"/>
  </w:num>
  <w:num w:numId="33">
    <w:abstractNumId w:val="13"/>
  </w:num>
  <w:num w:numId="34">
    <w:abstractNumId w:val="31"/>
  </w:num>
  <w:num w:numId="35">
    <w:abstractNumId w:val="14"/>
  </w:num>
  <w:num w:numId="36">
    <w:abstractNumId w:val="34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3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872"/>
    <w:rsid w:val="00000EA7"/>
    <w:rsid w:val="000A0418"/>
    <w:rsid w:val="001E0AA6"/>
    <w:rsid w:val="002358A3"/>
    <w:rsid w:val="003E1632"/>
    <w:rsid w:val="003E3872"/>
    <w:rsid w:val="00403976"/>
    <w:rsid w:val="00586286"/>
    <w:rsid w:val="00591B50"/>
    <w:rsid w:val="00593E02"/>
    <w:rsid w:val="00645F79"/>
    <w:rsid w:val="00702A8B"/>
    <w:rsid w:val="0078131F"/>
    <w:rsid w:val="00797945"/>
    <w:rsid w:val="007B7CF6"/>
    <w:rsid w:val="007C1A91"/>
    <w:rsid w:val="007E5872"/>
    <w:rsid w:val="00995162"/>
    <w:rsid w:val="009E544E"/>
    <w:rsid w:val="00A31782"/>
    <w:rsid w:val="00A53A7B"/>
    <w:rsid w:val="00A565E4"/>
    <w:rsid w:val="00B146CC"/>
    <w:rsid w:val="00B26725"/>
    <w:rsid w:val="00BD5416"/>
    <w:rsid w:val="00CA7D8C"/>
    <w:rsid w:val="00CF1208"/>
    <w:rsid w:val="00D04E03"/>
    <w:rsid w:val="00D44477"/>
    <w:rsid w:val="00DA7154"/>
    <w:rsid w:val="00F11284"/>
    <w:rsid w:val="00F7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242861-816F-4513-BC17-873B024C0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66167"/>
    <w:pPr>
      <w:spacing w:after="120" w:line="240" w:lineRule="auto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CB417F"/>
    <w:pPr>
      <w:keepNext/>
      <w:keepLines/>
      <w:numPr>
        <w:numId w:val="40"/>
      </w:numPr>
      <w:spacing w:before="400" w:after="240"/>
      <w:ind w:left="567" w:hanging="567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0D0D1B"/>
    <w:pPr>
      <w:keepNext/>
      <w:keepLines/>
      <w:spacing w:before="360" w:after="240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CB417F"/>
    <w:rPr>
      <w:rFonts w:ascii="Arial" w:eastAsiaTheme="majorEastAsia" w:hAnsi="Arial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0D0D1B"/>
    <w:rPr>
      <w:rFonts w:ascii="Arial" w:eastAsiaTheme="majorEastAsia" w:hAnsi="Arial" w:cstheme="majorBidi"/>
      <w:b/>
      <w:caps/>
      <w:color w:val="000000" w:themeColor="text1"/>
      <w:szCs w:val="24"/>
    </w:rPr>
  </w:style>
  <w:style w:type="table" w:styleId="ae">
    <w:name w:val="Table Grid"/>
    <w:basedOn w:val="a3"/>
    <w:uiPriority w:val="59"/>
    <w:rsid w:val="00F7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2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41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5A7226"/>
    <w:pPr>
      <w:numPr>
        <w:numId w:val="15"/>
      </w:numPr>
      <w:spacing w:after="60"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3">
    <w:name w:val="footnote text"/>
    <w:basedOn w:val="a1"/>
    <w:link w:val="af4"/>
    <w:uiPriority w:val="99"/>
    <w:semiHidden/>
    <w:unhideWhenUsed/>
    <w:rsid w:val="0003526B"/>
    <w:pPr>
      <w:contextualSpacing/>
    </w:pPr>
    <w:rPr>
      <w:sz w:val="16"/>
      <w:szCs w:val="20"/>
    </w:rPr>
  </w:style>
  <w:style w:type="character" w:customStyle="1" w:styleId="af4">
    <w:name w:val="Текст сноски Знак"/>
    <w:basedOn w:val="a2"/>
    <w:link w:val="af3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5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B15739"/>
    <w:pPr>
      <w:numPr>
        <w:ilvl w:val="1"/>
        <w:numId w:val="19"/>
      </w:numPr>
      <w:tabs>
        <w:tab w:val="right" w:leader="dot" w:pos="9628"/>
      </w:tabs>
      <w:spacing w:before="80" w:after="0"/>
      <w:ind w:left="709" w:hanging="709"/>
    </w:pPr>
    <w:rPr>
      <w:noProof/>
    </w:rPr>
  </w:style>
  <w:style w:type="paragraph" w:styleId="1">
    <w:name w:val="toc 1"/>
    <w:basedOn w:val="a1"/>
    <w:next w:val="a1"/>
    <w:autoRedefine/>
    <w:uiPriority w:val="39"/>
    <w:unhideWhenUsed/>
    <w:rsid w:val="00404234"/>
    <w:pPr>
      <w:numPr>
        <w:numId w:val="19"/>
      </w:numPr>
      <w:spacing w:before="120" w:after="0"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15739"/>
    <w:pPr>
      <w:numPr>
        <w:ilvl w:val="2"/>
        <w:numId w:val="19"/>
      </w:numPr>
      <w:tabs>
        <w:tab w:val="right" w:leader="dot" w:pos="9628"/>
      </w:tabs>
      <w:spacing w:after="0"/>
      <w:ind w:left="709"/>
      <w:contextualSpacing/>
    </w:pPr>
    <w:rPr>
      <w:noProof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customStyle="1" w:styleId="Default">
    <w:name w:val="Default"/>
    <w:rsid w:val="00182D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header" Target="header2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D0CCF-D337-4A31-AD37-5A36BDD0B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</Template>
  <TotalTime>8</TotalTime>
  <Pages>33</Pages>
  <Words>6153</Words>
  <Characters>35075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Luise Kuehnel</dc:creator>
  <cp:lastModifiedBy>uesr</cp:lastModifiedBy>
  <cp:revision>3</cp:revision>
  <cp:lastPrinted>2017-01-16T22:34:00Z</cp:lastPrinted>
  <dcterms:created xsi:type="dcterms:W3CDTF">2017-06-01T15:35:00Z</dcterms:created>
  <dcterms:modified xsi:type="dcterms:W3CDTF">2017-06-01T15:43:00Z</dcterms:modified>
</cp:coreProperties>
</file>